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262306" w:rsidRDefault="00581F93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262306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PAPARAZZI</w:t>
      </w:r>
    </w:p>
    <w:p w:rsidR="00F94D28" w:rsidRPr="00262306" w:rsidRDefault="00E94BEB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262306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</w:t>
      </w:r>
      <w:r w:rsidR="00581F93" w:rsidRPr="00262306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5</w:t>
      </w:r>
      <w:r w:rsidR="00F94D28" w:rsidRPr="00262306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262306" w:rsidRDefault="00581F93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262306">
        <w:rPr>
          <w:rFonts w:ascii="Segoe UI" w:hAnsi="Segoe UI" w:cs="Segoe UI"/>
          <w:b/>
          <w:sz w:val="20"/>
          <w:szCs w:val="20"/>
          <w:lang w:val="es-ES_tradnl"/>
        </w:rPr>
        <w:t>Roma-Nápoles-Pompeya-Amalfi-Capri-Roma</w:t>
      </w:r>
    </w:p>
    <w:p w:rsidR="00581F93" w:rsidRPr="00262306" w:rsidRDefault="00581F93" w:rsidP="0026230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581F93" w:rsidRPr="00262306" w:rsidRDefault="00581F93" w:rsidP="00262306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1 Roma · Nápoles · Pompeya · Amalfi </w:t>
      </w:r>
    </w:p>
    <w:p w:rsidR="00581F93" w:rsidRPr="00262306" w:rsidRDefault="00581F93" w:rsidP="00262306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262306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Salida a las 6:45 horas aprox. con nuestro tour regular 13. Dejando Roma y recorriendo la “Autopista del Sol”, cruzaremos las regiones del Lazio y de la Campaña. Llegada a Nápoles y breve visita panorámica subiendo por la colina Vomero para disfrutar de las hermosas vistas del Golfo de Nápoles, con el Vesubio, Capri, Ischia y Procida y la ciudad a tus pies. Tiempo para hacer algunas fotografías y luego regresar a Merge</w:t>
      </w:r>
      <w:r w:rsidRPr="00262306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llina. Continuación con el bus hacia Pompeya, donde podrás degustar la verdadera “pizza” napolitana. Des</w:t>
      </w:r>
      <w:r w:rsidRPr="00262306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pués del almuerzo tendrá lugar la visita a una de las áreas arqueológicas más importantes del mundo: las inquietantes ruinas de Pompeya, Patrimonio UNESCO de la Humanidad. Harás un viaje en el tiempo</w:t>
      </w:r>
      <w:bookmarkStart w:id="0" w:name="_GoBack"/>
      <w:bookmarkEnd w:id="0"/>
      <w:r w:rsidRPr="00262306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 a los trá</w:t>
      </w:r>
      <w:r w:rsidRPr="00262306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gicos días del año 79, cuando el Monte Vesubio entró en erupción repentinamente, cubriendo la próspera ciudad romana de cenizas volcánicas mortales y ga</w:t>
      </w:r>
      <w:r w:rsidRPr="00262306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ses venenosos, dejando esta opulenta ciudad cristali</w:t>
      </w:r>
      <w:r w:rsidRPr="00262306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zada hasta nuestros días. Durante la visita aprenderás cómo se vivía en ese momento, visitando las casas de la época con sus frescos y mosaicos. Continua</w:t>
      </w:r>
      <w:r w:rsidRPr="00262306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 xml:space="preserve">ción hacia Amalfi con traslado privado. Alojamiento en hotel. </w:t>
      </w:r>
    </w:p>
    <w:p w:rsidR="00581F93" w:rsidRPr="00262306" w:rsidRDefault="00581F93" w:rsidP="00262306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2 Amalfi </w:t>
      </w:r>
    </w:p>
    <w:p w:rsidR="00581F93" w:rsidRPr="00262306" w:rsidRDefault="00581F93" w:rsidP="00262306">
      <w:pPr>
        <w:autoSpaceDE w:val="0"/>
        <w:autoSpaceDN w:val="0"/>
        <w:adjustRightInd w:val="0"/>
        <w:spacing w:after="40" w:line="241" w:lineRule="atLeast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Tiempo libre para descubrir las magníficas bellezas de esta estupenda localidad costera o para zambullirse en sus aguas cristalinas. Alojamiento en hotel. </w:t>
      </w:r>
    </w:p>
    <w:p w:rsidR="00581F93" w:rsidRPr="00262306" w:rsidRDefault="00581F93" w:rsidP="00262306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3 Amalfi · Capri </w:t>
      </w:r>
    </w:p>
    <w:p w:rsidR="00581F93" w:rsidRPr="00262306" w:rsidRDefault="00581F93" w:rsidP="00262306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Mañana a disposición de los participantes. A las 10:00 horas (aprox.) recogida desde el hotel de Amalfi y trasla</w:t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do a Sorrento, donde embarcaremos hacia Capri. Llega</w:t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da en esta maravillosa isla. Alojamiento en hotel.</w:t>
      </w:r>
    </w:p>
    <w:p w:rsidR="00581F93" w:rsidRPr="00262306" w:rsidRDefault="00581F93" w:rsidP="00262306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4 Capri </w:t>
      </w:r>
    </w:p>
    <w:p w:rsidR="00581F93" w:rsidRPr="00262306" w:rsidRDefault="00581F93" w:rsidP="00262306">
      <w:pPr>
        <w:autoSpaceDE w:val="0"/>
        <w:autoSpaceDN w:val="0"/>
        <w:adjustRightInd w:val="0"/>
        <w:spacing w:after="40" w:line="241" w:lineRule="atLeast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Tiempo libre para descubrir la isla, la Gruta Azul, los jar</w:t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 xml:space="preserve">dines de Agousto, etc. Alojamiento en hotel. </w:t>
      </w:r>
    </w:p>
    <w:p w:rsidR="00581F93" w:rsidRPr="00262306" w:rsidRDefault="00581F93" w:rsidP="00262306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5 Capri · Roma </w:t>
      </w:r>
    </w:p>
    <w:p w:rsidR="00581F93" w:rsidRPr="00262306" w:rsidRDefault="00581F93" w:rsidP="00262306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en el hotel. Mañana libre. En las primeras horas de la tarde (horas 16:00/16:30 aprox.), traslado al puerto de Capri para tomar el ferry directo a Nápo</w:t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les donde comenzaremos nuestro viaje de regreso a Roma. La llegada a Roma está prevista a las 21:00 ho</w:t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ras, tráfico permitiendo.</w:t>
      </w:r>
    </w:p>
    <w:p w:rsidR="00E94BEB" w:rsidRPr="00262306" w:rsidRDefault="00E94BEB" w:rsidP="00921EA1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26083C" w:rsidRPr="00262306" w:rsidRDefault="0026083C" w:rsidP="00921EA1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635072" w:rsidRPr="00262306" w:rsidRDefault="0063507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PRECIOS POR PERSONA EN EUROS</w:t>
      </w:r>
    </w:p>
    <w:p w:rsidR="00925502" w:rsidRPr="00262306" w:rsidRDefault="0092550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</w:p>
    <w:p w:rsidR="00E94BEB" w:rsidRPr="00262306" w:rsidRDefault="00921EA1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DIARIAS</w:t>
      </w:r>
    </w:p>
    <w:p w:rsidR="0010731C" w:rsidRPr="00262306" w:rsidRDefault="00581F93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CATEGORÍA TURÍSTICA</w:t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="0010731C"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581F93" w:rsidRPr="00262306" w:rsidRDefault="00581F93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31 MAY-30 SEP</w:t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22 JUN-25 AGO</w:t>
      </w:r>
    </w:p>
    <w:p w:rsidR="0010731C" w:rsidRPr="00262306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1976</w:t>
      </w:r>
      <w:r w:rsidR="00AE741F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€ 2894</w:t>
      </w:r>
      <w:r w:rsidR="00AE741F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10731C" w:rsidRPr="00262306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1520</w:t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€ 1884</w:t>
      </w:r>
      <w:r w:rsidR="00AE741F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80339" w:rsidRPr="00262306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1337</w:t>
      </w:r>
      <w:r w:rsidR="00E94BEB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€ 1654</w:t>
      </w:r>
    </w:p>
    <w:p w:rsidR="00581F93" w:rsidRPr="00262306" w:rsidRDefault="00581F93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581F93" w:rsidRPr="00262306" w:rsidRDefault="00581F93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SUPLEMENTO POR PERSONA SALIDAS DEL MIÉRCOLES Y JUEVES DEL 31 MAY AL 29 JUN Y DEL 01 AL 30 SEP</w:t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CATEGORÍA TURÍSTICA</w:t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1ª CATEGORÍA</w:t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€ 68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€ 68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€ 34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€ 34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€ 24 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€ 24</w:t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SUPLEMENTO POR PERSONA DEL 30 JUN AL 30 JUL*</w:t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€ 150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€ 203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BE59EB" w:rsidRPr="00262306" w:rsidRDefault="00581F93" w:rsidP="00581F9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€ 170</w:t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262306" w:rsidRPr="00262306" w:rsidTr="00262306">
        <w:trPr>
          <w:trHeight w:val="432"/>
        </w:trPr>
        <w:tc>
          <w:tcPr>
            <w:tcW w:w="10314" w:type="dxa"/>
          </w:tcPr>
          <w:p w:rsidR="00581F93" w:rsidRPr="00262306" w:rsidRDefault="00581F93" w:rsidP="00581F93">
            <w:pPr>
              <w:autoSpaceDE w:val="0"/>
              <w:autoSpaceDN w:val="0"/>
              <w:adjustRightInd w:val="0"/>
              <w:spacing w:line="24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262306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 *En estas fechas el hotel de Amalfi pide un minimum stay de 3 noches. Este suplemento incluye 3 noches en Amalfi. Por lo tanto, según disponibilidad del cliente, el paquete en estas fechas podría ser de 5 noches (3 Amalfi + 2 Capri) en vez que de 4 noches </w:t>
            </w:r>
          </w:p>
        </w:tc>
      </w:tr>
    </w:tbl>
    <w:p w:rsidR="00581F93" w:rsidRPr="00262306" w:rsidRDefault="00581F93" w:rsidP="00581F93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262306" w:rsidRPr="00262306" w:rsidRDefault="00262306" w:rsidP="00581F93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lastRenderedPageBreak/>
        <w:t>SUPLEMENTO POR PERSONA SALIDAS DEL MARTES, MIÉRCOLES Y JUEVES DEL 30 JUN AL 30 JUL</w:t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CATEGORÍA TURÍSTICA</w:t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€ 68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€ 34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€ 24 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SUPLEMENTO POR PERSONA SALIDAS DEL 31 JUL AL 09 AGO Y DEL 18 AL 31 AGO*</w:t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€ 154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€ 270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€ 215</w:t>
      </w:r>
    </w:p>
    <w:p w:rsidR="00581F93" w:rsidRPr="00262306" w:rsidRDefault="00581F93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262306" w:rsidRPr="00262306" w:rsidTr="00262306">
        <w:trPr>
          <w:trHeight w:val="432"/>
        </w:trPr>
        <w:tc>
          <w:tcPr>
            <w:tcW w:w="10314" w:type="dxa"/>
          </w:tcPr>
          <w:p w:rsidR="00581F93" w:rsidRPr="00262306" w:rsidRDefault="00581F93" w:rsidP="00581F93">
            <w:pPr>
              <w:autoSpaceDE w:val="0"/>
              <w:autoSpaceDN w:val="0"/>
              <w:adjustRightInd w:val="0"/>
              <w:spacing w:line="24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262306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 *En estas fechas el hotel de Amalfi pide un minimum stay de 3 noches. Este suplemento incluye 3 noches en Amalfi. Por lo tanto, según disponibilidad del cliente, el paquete en estas fechas podría ser de 5 noches (3 Amalfi + 2 Capri) en vez que de 4 noches </w:t>
            </w:r>
          </w:p>
        </w:tc>
      </w:tr>
    </w:tbl>
    <w:p w:rsidR="00F45A66" w:rsidRPr="00262306" w:rsidRDefault="00F45A66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SUPLEMENTO POR PERSONA SALIDAS DEL MARTES, MIÉRCOLES Y JUEVES DEL 31 JUL AL 09 AGO Y DEL 18 AL 31 AGO</w:t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€ 68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€ 34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€ 24</w:t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SUPLEMENTO POR PERSONA DEL 10 AL 17 AGO*</w:t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€ 224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€ 308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€ 242</w:t>
      </w: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262306" w:rsidRPr="00262306" w:rsidTr="00262306">
        <w:trPr>
          <w:trHeight w:val="432"/>
        </w:trPr>
        <w:tc>
          <w:tcPr>
            <w:tcW w:w="10598" w:type="dxa"/>
          </w:tcPr>
          <w:p w:rsidR="00581F93" w:rsidRPr="00262306" w:rsidRDefault="00581F93" w:rsidP="00581F93">
            <w:pPr>
              <w:autoSpaceDE w:val="0"/>
              <w:autoSpaceDN w:val="0"/>
              <w:adjustRightInd w:val="0"/>
              <w:spacing w:line="24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262306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 *En estas fechas el hotel de Amalfi pide un minimum stay de 3 noches. Este suplemento incluye 3 noches en Amalfi. Por lo tanto, según disponibilidad del cliente, el paquete en estas fechas podría ser de 5 noches (3 Amalfi + 2 Capri) en vez que de 4 noches </w:t>
            </w:r>
          </w:p>
        </w:tc>
      </w:tr>
    </w:tbl>
    <w:p w:rsidR="00581F93" w:rsidRPr="00262306" w:rsidRDefault="00581F93" w:rsidP="00581F93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SUPLEMENTO POR PERSONA SALIDAS DEL MARTES, MIÉRCOLES Y JUEVES DEL 10 AL 17 AGO</w:t>
      </w:r>
    </w:p>
    <w:p w:rsidR="00810CCF" w:rsidRPr="00262306" w:rsidRDefault="00810CCF" w:rsidP="00810CC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€ 68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810CCF" w:rsidRPr="00262306" w:rsidRDefault="00810CCF" w:rsidP="00810CC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€ 34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810CCF" w:rsidRPr="00262306" w:rsidRDefault="00810CCF" w:rsidP="00810CC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€ 24</w:t>
      </w:r>
    </w:p>
    <w:p w:rsidR="00810CCF" w:rsidRPr="00262306" w:rsidRDefault="00810CCF" w:rsidP="00810CC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581F93" w:rsidRPr="00262306" w:rsidRDefault="00581F93" w:rsidP="00581F93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810CCF" w:rsidRPr="00262306" w:rsidRDefault="00810CCF" w:rsidP="00810CC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MEDIA TEMPORADA</w:t>
      </w:r>
    </w:p>
    <w:p w:rsidR="00810CCF" w:rsidRPr="00262306" w:rsidRDefault="00810CCF" w:rsidP="00810CC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DIARIAS</w:t>
      </w:r>
    </w:p>
    <w:p w:rsidR="00810CCF" w:rsidRPr="00262306" w:rsidRDefault="00810CCF" w:rsidP="00810CC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CATEGORÍA TURÍSTICA</w:t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1ª CATEGORÍA</w:t>
      </w:r>
    </w:p>
    <w:p w:rsidR="00810CCF" w:rsidRPr="00262306" w:rsidRDefault="00810CCF" w:rsidP="00810CC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12 MAY-30 MAY</w:t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12 MAY-21 JUN</w:t>
      </w:r>
    </w:p>
    <w:p w:rsidR="00810CCF" w:rsidRPr="00262306" w:rsidRDefault="00810CCF" w:rsidP="00810CC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01-12 OCT</w:t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26 AGO-12 OCT</w:t>
      </w:r>
    </w:p>
    <w:p w:rsidR="00810CCF" w:rsidRPr="00262306" w:rsidRDefault="00810CCF" w:rsidP="00810CC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€ 1782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€ 2794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810CCF" w:rsidRPr="00262306" w:rsidRDefault="00810CCF" w:rsidP="00810CC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€ 1409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€ 1829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810CCF" w:rsidRPr="00262306" w:rsidRDefault="00810CCF" w:rsidP="00810CC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€ 1243 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€ 1620</w:t>
      </w:r>
    </w:p>
    <w:p w:rsidR="00810CCF" w:rsidRPr="00262306" w:rsidRDefault="00810CCF" w:rsidP="00810CC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810CCF" w:rsidRPr="00262306" w:rsidRDefault="00810CCF" w:rsidP="00810CC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SUPLEMENTO POR PERSONA SALIDAS DEL MIÉWRCOLES Y JUEVES</w:t>
      </w:r>
    </w:p>
    <w:p w:rsidR="00810CCF" w:rsidRPr="00262306" w:rsidRDefault="00810CCF" w:rsidP="00810CC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€ 58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810CCF" w:rsidRPr="00262306" w:rsidRDefault="00810CCF" w:rsidP="00810CC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€ 30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810CCF" w:rsidRPr="00262306" w:rsidRDefault="00810CCF" w:rsidP="00810CC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€ 20</w:t>
      </w:r>
    </w:p>
    <w:p w:rsidR="00810CCF" w:rsidRPr="00262306" w:rsidRDefault="00810CCF" w:rsidP="00810CC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262306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HOTELES</w:t>
      </w:r>
      <w:r w:rsidR="00C33F96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CATEGORÍA TURÍSTICA</w:t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C33F96"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1ª CATEGORÍA</w:t>
      </w:r>
    </w:p>
    <w:p w:rsidR="00995581" w:rsidRPr="00262306" w:rsidRDefault="00581F93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AMALFI:</w:t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 xml:space="preserve">FONTANA 3* </w:t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LUNA CONVENTO 4*</w:t>
      </w:r>
    </w:p>
    <w:p w:rsidR="00581F93" w:rsidRPr="00262306" w:rsidRDefault="00581F93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CAPRI:</w:t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LA BOUGANVILLE 4*</w:t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26230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LA BOUGANVILLE 4*</w:t>
      </w:r>
    </w:p>
    <w:p w:rsidR="00010889" w:rsidRPr="00262306" w:rsidRDefault="00010889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262306" w:rsidRPr="00262306" w:rsidRDefault="00262306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94D28" w:rsidRPr="00262306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26230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lastRenderedPageBreak/>
        <w:t>INCLUYE:</w:t>
      </w:r>
    </w:p>
    <w:tbl>
      <w:tblPr>
        <w:tblW w:w="107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62306" w:rsidRPr="00262306" w:rsidTr="00262306">
        <w:trPr>
          <w:trHeight w:val="947"/>
        </w:trPr>
        <w:tc>
          <w:tcPr>
            <w:tcW w:w="10740" w:type="dxa"/>
          </w:tcPr>
          <w:p w:rsidR="00581F93" w:rsidRPr="00262306" w:rsidRDefault="00581F93" w:rsidP="0026230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262306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Excursión regular de día entero a Pompeya que incluye un almuerzo con la verdadera pizza napolitana y una bebida incluida (nuestro tour 13) </w:t>
            </w:r>
          </w:p>
          <w:p w:rsidR="00581F93" w:rsidRPr="00262306" w:rsidRDefault="00581F93" w:rsidP="0026230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262306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Traslado Pompeya / hotel en Amalfi en coche privado </w:t>
            </w:r>
          </w:p>
          <w:p w:rsidR="00581F93" w:rsidRPr="00262306" w:rsidRDefault="00581F93" w:rsidP="0026230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262306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2 noches en Amalfi BB </w:t>
            </w:r>
          </w:p>
          <w:p w:rsidR="00581F93" w:rsidRPr="00262306" w:rsidRDefault="00581F93" w:rsidP="0026230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262306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Traslado hotel en Amalfi / hotel en Capri </w:t>
            </w:r>
          </w:p>
          <w:p w:rsidR="00581F93" w:rsidRPr="00262306" w:rsidRDefault="00581F93" w:rsidP="0026230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262306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Boleto de Ferry Sorrento/Capri y Capri/Nápoles </w:t>
            </w:r>
          </w:p>
          <w:p w:rsidR="00581F93" w:rsidRPr="00262306" w:rsidRDefault="00581F93" w:rsidP="0026230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262306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2 noches en Capri BB </w:t>
            </w:r>
          </w:p>
          <w:p w:rsidR="00581F93" w:rsidRPr="00262306" w:rsidRDefault="00581F93" w:rsidP="0026230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262306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Regreso desde Nápoles a Roma con nuestro autobús y guía acompa</w:t>
            </w:r>
            <w:r w:rsidRPr="00262306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softHyphen/>
              <w:t xml:space="preserve">ñante </w:t>
            </w:r>
          </w:p>
          <w:p w:rsidR="00581F93" w:rsidRPr="00262306" w:rsidRDefault="00581F93" w:rsidP="00581F9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</w:tr>
    </w:tbl>
    <w:p w:rsidR="00BE59EB" w:rsidRPr="00262306" w:rsidRDefault="00BE59EB" w:rsidP="00DD49F2">
      <w:pPr>
        <w:pStyle w:val="Default"/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</w:pPr>
    </w:p>
    <w:sectPr w:rsidR="00BE59EB" w:rsidRPr="00262306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91" w:rsidRDefault="00CC7F91" w:rsidP="00C020B9">
      <w:r>
        <w:separator/>
      </w:r>
    </w:p>
  </w:endnote>
  <w:endnote w:type="continuationSeparator" w:id="0">
    <w:p w:rsidR="00CC7F91" w:rsidRDefault="00CC7F91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esque MT Std">
    <w:altName w:val="Grotesque M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91" w:rsidRDefault="00CC7F91" w:rsidP="00C020B9">
      <w:r>
        <w:separator/>
      </w:r>
    </w:p>
  </w:footnote>
  <w:footnote w:type="continuationSeparator" w:id="0">
    <w:p w:rsidR="00CC7F91" w:rsidRDefault="00CC7F91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F26CF4"/>
    <w:multiLevelType w:val="hybridMultilevel"/>
    <w:tmpl w:val="9747C0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889"/>
    <w:rsid w:val="00027888"/>
    <w:rsid w:val="00035300"/>
    <w:rsid w:val="0004276D"/>
    <w:rsid w:val="00047D85"/>
    <w:rsid w:val="000725E7"/>
    <w:rsid w:val="0007285B"/>
    <w:rsid w:val="000729D3"/>
    <w:rsid w:val="00080EFC"/>
    <w:rsid w:val="0008632C"/>
    <w:rsid w:val="00092899"/>
    <w:rsid w:val="000A29B6"/>
    <w:rsid w:val="000A412E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0731C"/>
    <w:rsid w:val="00112A36"/>
    <w:rsid w:val="00120E11"/>
    <w:rsid w:val="00131199"/>
    <w:rsid w:val="0013156E"/>
    <w:rsid w:val="00141916"/>
    <w:rsid w:val="001440A5"/>
    <w:rsid w:val="00156A01"/>
    <w:rsid w:val="00160B58"/>
    <w:rsid w:val="0016247D"/>
    <w:rsid w:val="0016795B"/>
    <w:rsid w:val="0018222C"/>
    <w:rsid w:val="001B0C37"/>
    <w:rsid w:val="001B6AAB"/>
    <w:rsid w:val="001D00D7"/>
    <w:rsid w:val="001D3271"/>
    <w:rsid w:val="001E2F61"/>
    <w:rsid w:val="001E5413"/>
    <w:rsid w:val="001F1D7D"/>
    <w:rsid w:val="001F6E92"/>
    <w:rsid w:val="0020512F"/>
    <w:rsid w:val="00205153"/>
    <w:rsid w:val="00205769"/>
    <w:rsid w:val="002073CF"/>
    <w:rsid w:val="002135C2"/>
    <w:rsid w:val="00217F78"/>
    <w:rsid w:val="00225848"/>
    <w:rsid w:val="002347A7"/>
    <w:rsid w:val="00235E0B"/>
    <w:rsid w:val="00241FE0"/>
    <w:rsid w:val="0024356B"/>
    <w:rsid w:val="00257612"/>
    <w:rsid w:val="0026083C"/>
    <w:rsid w:val="00262306"/>
    <w:rsid w:val="00265641"/>
    <w:rsid w:val="00271814"/>
    <w:rsid w:val="00273B34"/>
    <w:rsid w:val="002B207B"/>
    <w:rsid w:val="002C2AE1"/>
    <w:rsid w:val="002C2EAB"/>
    <w:rsid w:val="002C4991"/>
    <w:rsid w:val="002D1E9E"/>
    <w:rsid w:val="002E7D89"/>
    <w:rsid w:val="0030658D"/>
    <w:rsid w:val="0032148F"/>
    <w:rsid w:val="00321D84"/>
    <w:rsid w:val="00324913"/>
    <w:rsid w:val="00334288"/>
    <w:rsid w:val="00340B40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D6F4D"/>
    <w:rsid w:val="003E29AD"/>
    <w:rsid w:val="003E7E11"/>
    <w:rsid w:val="003F142E"/>
    <w:rsid w:val="003F38AB"/>
    <w:rsid w:val="003F68F2"/>
    <w:rsid w:val="003F7FBE"/>
    <w:rsid w:val="004162BF"/>
    <w:rsid w:val="0041711D"/>
    <w:rsid w:val="00420A3E"/>
    <w:rsid w:val="0042707C"/>
    <w:rsid w:val="0043461B"/>
    <w:rsid w:val="00447D92"/>
    <w:rsid w:val="00477E2B"/>
    <w:rsid w:val="00484DA6"/>
    <w:rsid w:val="00486BAE"/>
    <w:rsid w:val="004873CA"/>
    <w:rsid w:val="00491DC6"/>
    <w:rsid w:val="00495A2D"/>
    <w:rsid w:val="004A25E2"/>
    <w:rsid w:val="004B5878"/>
    <w:rsid w:val="004C2E33"/>
    <w:rsid w:val="004C3E1E"/>
    <w:rsid w:val="004C60DF"/>
    <w:rsid w:val="004E3366"/>
    <w:rsid w:val="004E6F90"/>
    <w:rsid w:val="00513975"/>
    <w:rsid w:val="00515A18"/>
    <w:rsid w:val="00527DEB"/>
    <w:rsid w:val="0053078B"/>
    <w:rsid w:val="005404B2"/>
    <w:rsid w:val="005408E7"/>
    <w:rsid w:val="00553711"/>
    <w:rsid w:val="00560A71"/>
    <w:rsid w:val="005612A7"/>
    <w:rsid w:val="00573655"/>
    <w:rsid w:val="005777A7"/>
    <w:rsid w:val="00581F93"/>
    <w:rsid w:val="00582DC0"/>
    <w:rsid w:val="00584E73"/>
    <w:rsid w:val="005854E0"/>
    <w:rsid w:val="00585ECE"/>
    <w:rsid w:val="005A221C"/>
    <w:rsid w:val="005B087D"/>
    <w:rsid w:val="005E264B"/>
    <w:rsid w:val="00605B4B"/>
    <w:rsid w:val="00622AFD"/>
    <w:rsid w:val="0063194A"/>
    <w:rsid w:val="00635072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13E7"/>
    <w:rsid w:val="00743FBA"/>
    <w:rsid w:val="00751FFE"/>
    <w:rsid w:val="00753A8E"/>
    <w:rsid w:val="007550C7"/>
    <w:rsid w:val="007574BF"/>
    <w:rsid w:val="007577CE"/>
    <w:rsid w:val="00760AA8"/>
    <w:rsid w:val="00761F02"/>
    <w:rsid w:val="007654F1"/>
    <w:rsid w:val="007812ED"/>
    <w:rsid w:val="00785E0E"/>
    <w:rsid w:val="007A02D0"/>
    <w:rsid w:val="007A2057"/>
    <w:rsid w:val="007A3ACE"/>
    <w:rsid w:val="007D28CE"/>
    <w:rsid w:val="007D3D95"/>
    <w:rsid w:val="007E1F96"/>
    <w:rsid w:val="00803077"/>
    <w:rsid w:val="00807CF9"/>
    <w:rsid w:val="00810CCF"/>
    <w:rsid w:val="008204D5"/>
    <w:rsid w:val="00830554"/>
    <w:rsid w:val="008354CE"/>
    <w:rsid w:val="00854979"/>
    <w:rsid w:val="008562BE"/>
    <w:rsid w:val="008601A1"/>
    <w:rsid w:val="008743EC"/>
    <w:rsid w:val="0087645F"/>
    <w:rsid w:val="00885E26"/>
    <w:rsid w:val="00887816"/>
    <w:rsid w:val="008A2A89"/>
    <w:rsid w:val="008C0D88"/>
    <w:rsid w:val="008C3EB5"/>
    <w:rsid w:val="008D4BBB"/>
    <w:rsid w:val="008E46BE"/>
    <w:rsid w:val="008E69E8"/>
    <w:rsid w:val="008F333C"/>
    <w:rsid w:val="009040B1"/>
    <w:rsid w:val="009110F1"/>
    <w:rsid w:val="0092001B"/>
    <w:rsid w:val="00921EA1"/>
    <w:rsid w:val="009227B8"/>
    <w:rsid w:val="00925502"/>
    <w:rsid w:val="009337C8"/>
    <w:rsid w:val="00936E88"/>
    <w:rsid w:val="00955A95"/>
    <w:rsid w:val="00960AEF"/>
    <w:rsid w:val="0096350A"/>
    <w:rsid w:val="00973485"/>
    <w:rsid w:val="00980339"/>
    <w:rsid w:val="00981A99"/>
    <w:rsid w:val="009918DC"/>
    <w:rsid w:val="00995581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46EC0"/>
    <w:rsid w:val="00A74C43"/>
    <w:rsid w:val="00A7762D"/>
    <w:rsid w:val="00A90B42"/>
    <w:rsid w:val="00A94C0A"/>
    <w:rsid w:val="00A96C96"/>
    <w:rsid w:val="00AA0281"/>
    <w:rsid w:val="00AC4F28"/>
    <w:rsid w:val="00AC584F"/>
    <w:rsid w:val="00AC6F23"/>
    <w:rsid w:val="00AD6BFA"/>
    <w:rsid w:val="00AD7FB4"/>
    <w:rsid w:val="00AE4A61"/>
    <w:rsid w:val="00AE4BA2"/>
    <w:rsid w:val="00AE741F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57A5A"/>
    <w:rsid w:val="00B63737"/>
    <w:rsid w:val="00B719EC"/>
    <w:rsid w:val="00B85C9E"/>
    <w:rsid w:val="00B86CB8"/>
    <w:rsid w:val="00B92E7D"/>
    <w:rsid w:val="00BB59E6"/>
    <w:rsid w:val="00BC2937"/>
    <w:rsid w:val="00BE2A72"/>
    <w:rsid w:val="00BE59EB"/>
    <w:rsid w:val="00BF1323"/>
    <w:rsid w:val="00C01231"/>
    <w:rsid w:val="00C020B9"/>
    <w:rsid w:val="00C041B2"/>
    <w:rsid w:val="00C21681"/>
    <w:rsid w:val="00C2205D"/>
    <w:rsid w:val="00C226FA"/>
    <w:rsid w:val="00C33F96"/>
    <w:rsid w:val="00C34C70"/>
    <w:rsid w:val="00C5023A"/>
    <w:rsid w:val="00C5796A"/>
    <w:rsid w:val="00C80A66"/>
    <w:rsid w:val="00C87766"/>
    <w:rsid w:val="00CC0261"/>
    <w:rsid w:val="00CC0A40"/>
    <w:rsid w:val="00CC36DC"/>
    <w:rsid w:val="00CC7F91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986"/>
    <w:rsid w:val="00D30F37"/>
    <w:rsid w:val="00D40424"/>
    <w:rsid w:val="00D41BB0"/>
    <w:rsid w:val="00D42C74"/>
    <w:rsid w:val="00D43D40"/>
    <w:rsid w:val="00D44FD6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A7758"/>
    <w:rsid w:val="00DB4804"/>
    <w:rsid w:val="00DC1EC9"/>
    <w:rsid w:val="00DD49F2"/>
    <w:rsid w:val="00DD6EB3"/>
    <w:rsid w:val="00DE38A2"/>
    <w:rsid w:val="00E01336"/>
    <w:rsid w:val="00E1013A"/>
    <w:rsid w:val="00E54364"/>
    <w:rsid w:val="00E55D02"/>
    <w:rsid w:val="00E87863"/>
    <w:rsid w:val="00E92C5D"/>
    <w:rsid w:val="00E94BEB"/>
    <w:rsid w:val="00EA004E"/>
    <w:rsid w:val="00EB134A"/>
    <w:rsid w:val="00EB584A"/>
    <w:rsid w:val="00EB66CE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45A66"/>
    <w:rsid w:val="00F53061"/>
    <w:rsid w:val="00F53616"/>
    <w:rsid w:val="00F53848"/>
    <w:rsid w:val="00F56A9D"/>
    <w:rsid w:val="00F57655"/>
    <w:rsid w:val="00F70050"/>
    <w:rsid w:val="00F720AC"/>
    <w:rsid w:val="00F77894"/>
    <w:rsid w:val="00F94D28"/>
    <w:rsid w:val="00F95448"/>
    <w:rsid w:val="00FA1A64"/>
    <w:rsid w:val="00FA6BFE"/>
    <w:rsid w:val="00FA6EA0"/>
    <w:rsid w:val="00FC11EA"/>
    <w:rsid w:val="00FC1429"/>
    <w:rsid w:val="00FD26DE"/>
    <w:rsid w:val="00FE055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  <w:style w:type="character" w:customStyle="1" w:styleId="A21">
    <w:name w:val="A21"/>
    <w:uiPriority w:val="99"/>
    <w:rsid w:val="00743FBA"/>
    <w:rPr>
      <w:rFonts w:cs="Univers LT Std 45 Light"/>
      <w:color w:val="4C4C4E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2073CF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25502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0731C"/>
    <w:pPr>
      <w:spacing w:line="161" w:lineRule="atLeast"/>
    </w:pPr>
    <w:rPr>
      <w:rFonts w:ascii="Rockwell Nova" w:hAnsi="Rockwell Nova" w:cstheme="minorBidi"/>
      <w:color w:val="auto"/>
    </w:rPr>
  </w:style>
  <w:style w:type="character" w:customStyle="1" w:styleId="A19">
    <w:name w:val="A19"/>
    <w:uiPriority w:val="99"/>
    <w:rsid w:val="0010731C"/>
    <w:rPr>
      <w:rFonts w:ascii="Univers LT Std 45 Light" w:hAnsi="Univers LT Std 45 Light" w:cs="Univers LT Std 45 Light"/>
      <w:color w:val="4C4C4E"/>
      <w:sz w:val="13"/>
      <w:szCs w:val="13"/>
    </w:rPr>
  </w:style>
  <w:style w:type="paragraph" w:customStyle="1" w:styleId="Pa29">
    <w:name w:val="Pa29"/>
    <w:basedOn w:val="Default"/>
    <w:next w:val="Default"/>
    <w:uiPriority w:val="99"/>
    <w:rsid w:val="0010731C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0731C"/>
    <w:pPr>
      <w:spacing w:line="241" w:lineRule="atLeast"/>
    </w:pPr>
    <w:rPr>
      <w:rFonts w:ascii="Grotesque MT Std" w:hAnsi="Grotesque MT Std" w:cstheme="minorBidi"/>
      <w:color w:val="auto"/>
    </w:rPr>
  </w:style>
  <w:style w:type="character" w:customStyle="1" w:styleId="A14">
    <w:name w:val="A14"/>
    <w:uiPriority w:val="99"/>
    <w:rsid w:val="0010731C"/>
    <w:rPr>
      <w:rFonts w:cs="Grotesque MT Std"/>
      <w:color w:val="4C4C4E"/>
      <w:sz w:val="15"/>
      <w:szCs w:val="15"/>
    </w:rPr>
  </w:style>
  <w:style w:type="character" w:customStyle="1" w:styleId="A10">
    <w:name w:val="A10"/>
    <w:uiPriority w:val="99"/>
    <w:rsid w:val="008204D5"/>
    <w:rPr>
      <w:rFonts w:cs="Univers LT Std 45 Light"/>
      <w:color w:val="4C4C4E"/>
      <w:sz w:val="9"/>
      <w:szCs w:val="9"/>
    </w:rPr>
  </w:style>
  <w:style w:type="character" w:customStyle="1" w:styleId="A4">
    <w:name w:val="A4"/>
    <w:uiPriority w:val="99"/>
    <w:rsid w:val="00AE741F"/>
    <w:rPr>
      <w:rFonts w:ascii="Myriad Pro" w:hAnsi="Myriad Pro" w:cs="Myriad Pro"/>
      <w:color w:val="4C4C4E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582DC0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582DC0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82DC0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8">
    <w:name w:val="A18"/>
    <w:uiPriority w:val="99"/>
    <w:rsid w:val="00582DC0"/>
    <w:rPr>
      <w:rFonts w:cs="Univers LT Std 45 Light"/>
      <w:color w:val="4C4C4E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F02D-0AEA-4B44-B7EA-E45C6816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2023-12-04T17:14:00Z</dcterms:created>
  <dcterms:modified xsi:type="dcterms:W3CDTF">2023-12-04T19:46:00Z</dcterms:modified>
</cp:coreProperties>
</file>