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3A" w:rsidRPr="000C633A" w:rsidRDefault="000C633A" w:rsidP="000C633A">
      <w:pPr>
        <w:pStyle w:val="Ttulo1"/>
        <w:spacing w:before="0" w:line="240" w:lineRule="auto"/>
        <w:jc w:val="both"/>
        <w:rPr>
          <w:rFonts w:ascii="Segoe UI" w:hAnsi="Segoe UI" w:cs="Segoe UI"/>
          <w:b/>
          <w:sz w:val="22"/>
          <w:szCs w:val="20"/>
          <w:lang w:val="es-ES_tradnl"/>
        </w:rPr>
      </w:pPr>
      <w:r w:rsidRPr="000C633A">
        <w:rPr>
          <w:rFonts w:ascii="Segoe UI" w:hAnsi="Segoe UI" w:cs="Segoe UI"/>
          <w:b/>
          <w:sz w:val="22"/>
          <w:szCs w:val="20"/>
          <w:lang w:val="es-ES_tradnl"/>
        </w:rPr>
        <w:t xml:space="preserve">TESOROS DE ESCOCIA </w:t>
      </w:r>
      <w:r>
        <w:rPr>
          <w:rFonts w:ascii="Segoe UI" w:hAnsi="Segoe UI" w:cs="Segoe UI"/>
          <w:b/>
          <w:sz w:val="22"/>
          <w:szCs w:val="20"/>
          <w:lang w:val="es-ES_tradnl"/>
        </w:rPr>
        <w:t xml:space="preserve">   </w:t>
      </w:r>
      <w:r w:rsidR="0049664A">
        <w:rPr>
          <w:rFonts w:ascii="Segoe UI" w:hAnsi="Segoe UI" w:cs="Segoe UI"/>
          <w:b/>
          <w:sz w:val="22"/>
          <w:szCs w:val="20"/>
          <w:lang w:val="es-ES_tradnl"/>
        </w:rPr>
        <w:tab/>
      </w:r>
      <w:bookmarkStart w:id="0" w:name="_GoBack"/>
      <w:bookmarkEnd w:id="0"/>
      <w:r w:rsidRPr="000C633A">
        <w:rPr>
          <w:rFonts w:ascii="Segoe UI" w:hAnsi="Segoe UI" w:cs="Segoe UI"/>
          <w:b/>
          <w:sz w:val="22"/>
          <w:szCs w:val="20"/>
          <w:lang w:val="es-ES_tradnl"/>
        </w:rPr>
        <w:t>(Ref: TOURTE8)</w:t>
      </w:r>
    </w:p>
    <w:p w:rsidR="000C633A" w:rsidRPr="000C633A" w:rsidRDefault="000C633A" w:rsidP="000C633A">
      <w:pPr>
        <w:pStyle w:val="Ttulo2"/>
        <w:spacing w:before="0" w:line="240" w:lineRule="auto"/>
        <w:jc w:val="both"/>
        <w:rPr>
          <w:rFonts w:ascii="Segoe UI" w:hAnsi="Segoe UI" w:cs="Segoe UI"/>
          <w:b/>
          <w:sz w:val="22"/>
          <w:szCs w:val="20"/>
          <w:lang w:val="es-ES_tradnl"/>
        </w:rPr>
      </w:pPr>
      <w:bookmarkStart w:id="1" w:name="_heading=h.49x2ik5" w:colFirst="0" w:colLast="0"/>
      <w:bookmarkEnd w:id="1"/>
      <w:r w:rsidRPr="000C633A">
        <w:rPr>
          <w:rFonts w:ascii="Segoe UI" w:hAnsi="Segoe UI" w:cs="Segoe UI"/>
          <w:b/>
          <w:sz w:val="22"/>
          <w:szCs w:val="20"/>
          <w:lang w:val="es-ES_tradnl"/>
        </w:rPr>
        <w:t>Verano 2024 - Tour de 8 Días</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 xml:space="preserve">Tour exclusivo de Escocia donde podrán disfrutar de los atractivos más importante de este país y sus joyas desconocidas ocultas. </w:t>
      </w:r>
    </w:p>
    <w:p w:rsidR="000C633A" w:rsidRPr="000C633A" w:rsidRDefault="000C633A" w:rsidP="000C633A">
      <w:pPr>
        <w:jc w:val="both"/>
        <w:rPr>
          <w:rFonts w:ascii="Segoe UI" w:hAnsi="Segoe UI" w:cs="Segoe UI"/>
          <w:b/>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1. EDIMBURGO</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Traslado desde el aeropuerto de Edimburgo o estación al hotel del tour. Alojamiento y desayuno en el Hotel Holiday Inn Express Edinburgh City Centre, Hampton By Hilton Edinburgh, Holiday Inn Edinburgh, Ibis Edinburgh Centre South Bridge o similar.</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2. EDIMBURGO</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Visitaremos la ciudad por la mañana incluyendo entrada al </w:t>
      </w:r>
      <w:r w:rsidRPr="000C633A">
        <w:rPr>
          <w:rFonts w:ascii="Segoe UI" w:hAnsi="Segoe UI" w:cs="Segoe UI"/>
          <w:b/>
          <w:sz w:val="20"/>
          <w:szCs w:val="20"/>
          <w:lang w:val="es-ES_tradnl"/>
        </w:rPr>
        <w:t>Castillo de Edimburgo</w:t>
      </w:r>
      <w:r w:rsidRPr="000C633A">
        <w:rPr>
          <w:rFonts w:ascii="Segoe UI" w:hAnsi="Segoe UI" w:cs="Segoe UI"/>
          <w:sz w:val="20"/>
          <w:szCs w:val="20"/>
          <w:lang w:val="es-ES_tradnl"/>
        </w:rPr>
        <w:t xml:space="preserve"> y la tarde libre,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Princess Street. Alojamiento y desayuno en el Hotel Holiday Inn Express Edinburgh City Centre, Hampton By Hilton Edinburgh, Holiday Inn Edinburgh, Ibis Edinburgh Centre South Bridge o similar.</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 xml:space="preserve">DÍA 3. EDIMBURGO - FIFE - ST ANDREWS - DUNDEE - GLAMIS CASTLE - ABERDEEN  </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Saldremos de Edimburgo hacia el norte cruzando el famoso </w:t>
      </w:r>
      <w:r w:rsidRPr="000C633A">
        <w:rPr>
          <w:rFonts w:ascii="Segoe UI" w:hAnsi="Segoe UI" w:cs="Segoe UI"/>
          <w:b/>
          <w:sz w:val="20"/>
          <w:szCs w:val="20"/>
          <w:lang w:val="es-ES_tradnl"/>
        </w:rPr>
        <w:t>Forth Bridge</w:t>
      </w:r>
      <w:r w:rsidRPr="000C633A">
        <w:rPr>
          <w:rFonts w:ascii="Segoe UI" w:hAnsi="Segoe UI" w:cs="Segoe UI"/>
          <w:sz w:val="20"/>
          <w:szCs w:val="20"/>
          <w:lang w:val="es-ES_tradnl"/>
        </w:rPr>
        <w:t>, con sus vistas panorámicas al “</w:t>
      </w:r>
      <w:r w:rsidRPr="000C633A">
        <w:rPr>
          <w:rFonts w:ascii="Segoe UI" w:hAnsi="Segoe UI" w:cs="Segoe UI"/>
          <w:b/>
          <w:sz w:val="20"/>
          <w:szCs w:val="20"/>
          <w:lang w:val="es-ES_tradnl"/>
        </w:rPr>
        <w:t>Firth of Forth</w:t>
      </w:r>
      <w:r w:rsidRPr="000C633A">
        <w:rPr>
          <w:rFonts w:ascii="Segoe UI" w:hAnsi="Segoe UI" w:cs="Segoe UI"/>
          <w:sz w:val="20"/>
          <w:szCs w:val="20"/>
          <w:lang w:val="es-ES_tradnl"/>
        </w:rPr>
        <w:t xml:space="preserve">”, y viajaremos por el </w:t>
      </w:r>
      <w:r w:rsidRPr="000C633A">
        <w:rPr>
          <w:rFonts w:ascii="Segoe UI" w:hAnsi="Segoe UI" w:cs="Segoe UI"/>
          <w:b/>
          <w:sz w:val="20"/>
          <w:szCs w:val="20"/>
          <w:lang w:val="es-ES_tradnl"/>
        </w:rPr>
        <w:t>Reino de Fife</w:t>
      </w:r>
      <w:r w:rsidRPr="000C633A">
        <w:rPr>
          <w:rFonts w:ascii="Segoe UI" w:hAnsi="Segoe UI" w:cs="Segoe UI"/>
          <w:sz w:val="20"/>
          <w:szCs w:val="20"/>
          <w:lang w:val="es-ES_tradnl"/>
        </w:rPr>
        <w:t xml:space="preserve"> en ruta hacia </w:t>
      </w:r>
      <w:r w:rsidRPr="000C633A">
        <w:rPr>
          <w:rFonts w:ascii="Segoe UI" w:hAnsi="Segoe UI" w:cs="Segoe UI"/>
          <w:b/>
          <w:sz w:val="20"/>
          <w:szCs w:val="20"/>
          <w:lang w:val="es-ES_tradnl"/>
        </w:rPr>
        <w:t>St Andrews</w:t>
      </w:r>
      <w:r w:rsidRPr="000C633A">
        <w:rPr>
          <w:rFonts w:ascii="Segoe UI" w:hAnsi="Segoe UI" w:cs="Segoe UI"/>
          <w:sz w:val="20"/>
          <w:szCs w:val="20"/>
          <w:lang w:val="es-ES_tradnl"/>
        </w:rPr>
        <w:t xml:space="preserve">, famosa a nivel mundial por ser </w:t>
      </w:r>
      <w:r w:rsidRPr="000C633A">
        <w:rPr>
          <w:rFonts w:ascii="Segoe UI" w:hAnsi="Segoe UI" w:cs="Segoe UI"/>
          <w:b/>
          <w:sz w:val="20"/>
          <w:szCs w:val="20"/>
          <w:lang w:val="es-ES_tradnl"/>
        </w:rPr>
        <w:t>la cuna del golf</w:t>
      </w:r>
      <w:r w:rsidRPr="000C633A">
        <w:rPr>
          <w:rFonts w:ascii="Segoe UI" w:hAnsi="Segoe UI" w:cs="Segoe UI"/>
          <w:sz w:val="20"/>
          <w:szCs w:val="20"/>
          <w:lang w:val="es-ES_tradnl"/>
        </w:rPr>
        <w:t xml:space="preserve"> y sede de la </w:t>
      </w:r>
      <w:r w:rsidRPr="000C633A">
        <w:rPr>
          <w:rFonts w:ascii="Segoe UI" w:hAnsi="Segoe UI" w:cs="Segoe UI"/>
          <w:b/>
          <w:sz w:val="20"/>
          <w:szCs w:val="20"/>
          <w:lang w:val="es-ES_tradnl"/>
        </w:rPr>
        <w:t>Universidad más antigua de Escocia</w:t>
      </w:r>
      <w:r w:rsidRPr="000C633A">
        <w:rPr>
          <w:rFonts w:ascii="Segoe UI" w:hAnsi="Segoe UI" w:cs="Segoe UI"/>
          <w:sz w:val="20"/>
          <w:szCs w:val="20"/>
          <w:lang w:val="es-ES_tradnl"/>
        </w:rPr>
        <w:t xml:space="preserve">. Aquí, estudiaron el </w:t>
      </w:r>
      <w:r w:rsidRPr="000C633A">
        <w:rPr>
          <w:rFonts w:ascii="Segoe UI" w:hAnsi="Segoe UI" w:cs="Segoe UI"/>
          <w:b/>
          <w:sz w:val="20"/>
          <w:szCs w:val="20"/>
          <w:lang w:val="es-ES_tradnl"/>
        </w:rPr>
        <w:t>Príncipe Guillermo</w:t>
      </w:r>
      <w:r w:rsidRPr="000C633A">
        <w:rPr>
          <w:rFonts w:ascii="Segoe UI" w:hAnsi="Segoe UI" w:cs="Segoe UI"/>
          <w:sz w:val="20"/>
          <w:szCs w:val="20"/>
          <w:lang w:val="es-ES_tradnl"/>
        </w:rPr>
        <w:t xml:space="preserve"> y </w:t>
      </w:r>
      <w:r w:rsidRPr="000C633A">
        <w:rPr>
          <w:rFonts w:ascii="Segoe UI" w:hAnsi="Segoe UI" w:cs="Segoe UI"/>
          <w:b/>
          <w:sz w:val="20"/>
          <w:szCs w:val="20"/>
          <w:lang w:val="es-ES_tradnl"/>
        </w:rPr>
        <w:t>Kate Middleton</w:t>
      </w:r>
      <w:r w:rsidRPr="000C633A">
        <w:rPr>
          <w:rFonts w:ascii="Segoe UI" w:hAnsi="Segoe UI" w:cs="Segoe UI"/>
          <w:sz w:val="20"/>
          <w:szCs w:val="20"/>
          <w:lang w:val="es-ES_tradnl"/>
        </w:rPr>
        <w:t xml:space="preserve">. Se verán por fuera la </w:t>
      </w:r>
      <w:r w:rsidRPr="000C633A">
        <w:rPr>
          <w:rFonts w:ascii="Segoe UI" w:hAnsi="Segoe UI" w:cs="Segoe UI"/>
          <w:b/>
          <w:sz w:val="20"/>
          <w:szCs w:val="20"/>
          <w:lang w:val="es-ES_tradnl"/>
        </w:rPr>
        <w:t xml:space="preserve">Catedral y el Castillo de St Andrews </w:t>
      </w:r>
      <w:r w:rsidRPr="000C633A">
        <w:rPr>
          <w:rFonts w:ascii="Segoe UI" w:hAnsi="Segoe UI" w:cs="Segoe UI"/>
          <w:sz w:val="20"/>
          <w:szCs w:val="20"/>
          <w:lang w:val="es-ES_tradnl"/>
        </w:rPr>
        <w:t xml:space="preserve">antes de seguir hacia la ciudad costera de </w:t>
      </w:r>
      <w:r w:rsidRPr="000C633A">
        <w:rPr>
          <w:rFonts w:ascii="Segoe UI" w:hAnsi="Segoe UI" w:cs="Segoe UI"/>
          <w:b/>
          <w:sz w:val="20"/>
          <w:szCs w:val="20"/>
          <w:lang w:val="es-ES_tradnl"/>
        </w:rPr>
        <w:t>Dundee</w:t>
      </w:r>
      <w:r w:rsidRPr="000C633A">
        <w:rPr>
          <w:rFonts w:ascii="Segoe UI" w:hAnsi="Segoe UI" w:cs="Segoe UI"/>
          <w:sz w:val="20"/>
          <w:szCs w:val="20"/>
          <w:lang w:val="es-ES_tradnl"/>
        </w:rPr>
        <w:t xml:space="preserve">, dónde habrá tiempo libre para almorzar. Salimos de Dundee hacia el norte, camino al castillo de Glamis. La casa familiar de la reina madre y el lugar de nacimiento de la Princesa Margarita, hermana de la Reina Isabel II. Glamis es un magnífico ejemplar de un castillo fortificado con añadidos posteriores para convertirlo en casa señorial. Haremos una visita del </w:t>
      </w:r>
      <w:r w:rsidRPr="000C633A">
        <w:rPr>
          <w:rFonts w:ascii="Segoe UI" w:hAnsi="Segoe UI" w:cs="Segoe UI"/>
          <w:b/>
          <w:sz w:val="20"/>
          <w:szCs w:val="20"/>
          <w:lang w:val="es-ES_tradnl"/>
        </w:rPr>
        <w:t>Castillo Glamis.</w:t>
      </w:r>
      <w:r w:rsidRPr="000C633A">
        <w:rPr>
          <w:rFonts w:ascii="Segoe UI" w:hAnsi="Segoe UI" w:cs="Segoe UI"/>
          <w:sz w:val="20"/>
          <w:szCs w:val="20"/>
          <w:lang w:val="es-ES_tradnl"/>
        </w:rPr>
        <w:t xml:space="preserve"> Antes de llegar a la ciudad de Aberdeen haremos una parada fotográfica del castillo de Dunottar, situado en la costa en unos impresionantes acantilados </w:t>
      </w:r>
      <w:r w:rsidRPr="000C633A">
        <w:rPr>
          <w:rFonts w:ascii="Segoe UI" w:hAnsi="Segoe UI" w:cs="Segoe UI"/>
          <w:b/>
          <w:sz w:val="20"/>
          <w:szCs w:val="20"/>
          <w:lang w:val="es-ES_tradnl"/>
        </w:rPr>
        <w:t>Dunnottar</w:t>
      </w:r>
      <w:r w:rsidRPr="000C633A">
        <w:rPr>
          <w:rFonts w:ascii="Segoe UI" w:hAnsi="Segoe UI" w:cs="Segoe UI"/>
          <w:sz w:val="20"/>
          <w:szCs w:val="20"/>
          <w:lang w:val="es-ES_tradnl"/>
        </w:rPr>
        <w:t>. Cena, alojamiento y desayuno en el Park Inn Aberdeen, Leonardo hotel Aberdeen, Aberdeen Douglas Hotel o similar de la zona.</w:t>
      </w:r>
    </w:p>
    <w:p w:rsidR="000C633A" w:rsidRPr="000C633A" w:rsidRDefault="000C633A" w:rsidP="000C633A">
      <w:pPr>
        <w:jc w:val="both"/>
        <w:rPr>
          <w:rFonts w:ascii="Segoe UI" w:hAnsi="Segoe UI" w:cs="Segoe UI"/>
          <w:b/>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4. ABERDEEN - ELGIN - WHISKY TRAIL - INVERNESS - HIGHLANDS</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Al salir de la ciudad portuaria de Aberdeen pasaremos por la catedral y la universidad en el casco viejo y continuaremos nuestra ruta por los Highlands hasta llegar a </w:t>
      </w:r>
      <w:r w:rsidRPr="000C633A">
        <w:rPr>
          <w:rFonts w:ascii="Segoe UI" w:hAnsi="Segoe UI" w:cs="Segoe UI"/>
          <w:b/>
          <w:sz w:val="20"/>
          <w:szCs w:val="20"/>
          <w:lang w:val="es-ES_tradnl"/>
        </w:rPr>
        <w:t>Elgin</w:t>
      </w:r>
      <w:r w:rsidRPr="000C633A">
        <w:rPr>
          <w:rFonts w:ascii="Segoe UI" w:hAnsi="Segoe UI" w:cs="Segoe UI"/>
          <w:sz w:val="20"/>
          <w:szCs w:val="20"/>
          <w:lang w:val="es-ES_tradnl"/>
        </w:rPr>
        <w:t>. En Elgin visitaremos su bella</w:t>
      </w:r>
      <w:r w:rsidRPr="000C633A">
        <w:rPr>
          <w:rFonts w:ascii="Segoe UI" w:hAnsi="Segoe UI" w:cs="Segoe UI"/>
          <w:b/>
          <w:sz w:val="20"/>
          <w:szCs w:val="20"/>
          <w:lang w:val="es-ES_tradnl"/>
        </w:rPr>
        <w:t xml:space="preserve"> catedral medieval </w:t>
      </w:r>
      <w:r w:rsidRPr="000C633A">
        <w:rPr>
          <w:rFonts w:ascii="Segoe UI" w:hAnsi="Segoe UI" w:cs="Segoe UI"/>
          <w:sz w:val="20"/>
          <w:szCs w:val="20"/>
          <w:lang w:val="es-ES_tradnl"/>
        </w:rPr>
        <w:t xml:space="preserve">y después tendremos la oportunidad de probar </w:t>
      </w:r>
      <w:r w:rsidRPr="000C633A">
        <w:rPr>
          <w:rFonts w:ascii="Segoe UI" w:hAnsi="Segoe UI" w:cs="Segoe UI"/>
          <w:b/>
          <w:sz w:val="20"/>
          <w:szCs w:val="20"/>
          <w:lang w:val="es-ES_tradnl"/>
        </w:rPr>
        <w:t>una cata de Whiskey.</w:t>
      </w:r>
      <w:r w:rsidRPr="000C633A">
        <w:rPr>
          <w:rFonts w:ascii="Segoe UI" w:hAnsi="Segoe UI" w:cs="Segoe UI"/>
          <w:sz w:val="20"/>
          <w:szCs w:val="20"/>
          <w:lang w:val="es-ES_tradnl"/>
        </w:rPr>
        <w:t xml:space="preserve">  Tiempo libre para almorzar.  En camino para Inverness haremos una breve parada en el campo de batalla de </w:t>
      </w:r>
      <w:r w:rsidRPr="000C633A">
        <w:rPr>
          <w:rFonts w:ascii="Segoe UI" w:hAnsi="Segoe UI" w:cs="Segoe UI"/>
          <w:b/>
          <w:sz w:val="20"/>
          <w:szCs w:val="20"/>
          <w:lang w:val="es-ES_tradnl"/>
        </w:rPr>
        <w:t xml:space="preserve">Culloden </w:t>
      </w:r>
      <w:r w:rsidRPr="000C633A">
        <w:rPr>
          <w:rFonts w:ascii="Segoe UI" w:hAnsi="Segoe UI" w:cs="Segoe UI"/>
          <w:sz w:val="20"/>
          <w:szCs w:val="20"/>
          <w:lang w:val="es-ES_tradnl"/>
        </w:rPr>
        <w:t xml:space="preserve">antes de proceder a la ciudad de </w:t>
      </w:r>
      <w:r w:rsidRPr="000C633A">
        <w:rPr>
          <w:rFonts w:ascii="Segoe UI" w:hAnsi="Segoe UI" w:cs="Segoe UI"/>
          <w:b/>
          <w:sz w:val="20"/>
          <w:szCs w:val="20"/>
          <w:lang w:val="es-ES_tradnl"/>
        </w:rPr>
        <w:t>Inverness</w:t>
      </w:r>
      <w:r w:rsidRPr="000C633A">
        <w:rPr>
          <w:rFonts w:ascii="Segoe UI" w:hAnsi="Segoe UI" w:cs="Segoe UI"/>
          <w:sz w:val="20"/>
          <w:szCs w:val="20"/>
          <w:lang w:val="es-ES_tradnl"/>
        </w:rPr>
        <w:t>, capital de las tierras altas donde haremos una visita panorámica a pie y después tendrán tiempo libre para explorar la ciudad.  Cena, alojamiento y desayuno en el hotel MacDonald Aviemore, Highland Hotel de Aviemore, Craiglynne Hotel, Palace Milton Hotel en Inverness o similar de la zona.</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5. HIGHLANDS - LAGO NESS - ISLA DE SKYE / COSTA OESTE ESCOCIA</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Por la mañana nos dirigiremos hacia al </w:t>
      </w:r>
      <w:r w:rsidRPr="000C633A">
        <w:rPr>
          <w:rFonts w:ascii="Segoe UI" w:hAnsi="Segoe UI" w:cs="Segoe UI"/>
          <w:b/>
          <w:sz w:val="20"/>
          <w:szCs w:val="20"/>
          <w:lang w:val="es-ES_tradnl"/>
        </w:rPr>
        <w:t>Lago Ness</w:t>
      </w:r>
      <w:r w:rsidRPr="000C633A">
        <w:rPr>
          <w:rFonts w:ascii="Segoe UI" w:hAnsi="Segoe UI" w:cs="Segoe UI"/>
          <w:sz w:val="20"/>
          <w:szCs w:val="20"/>
          <w:lang w:val="es-ES_tradnl"/>
        </w:rPr>
        <w:t xml:space="preserve"> en busca de su ancestral huésped “Nessie”. Podrán ver el Lago Ness desde las orillas donde realizaremos una visita a las </w:t>
      </w:r>
      <w:r w:rsidRPr="000C633A">
        <w:rPr>
          <w:rFonts w:ascii="Segoe UI" w:hAnsi="Segoe UI" w:cs="Segoe UI"/>
          <w:b/>
          <w:sz w:val="20"/>
          <w:szCs w:val="20"/>
          <w:lang w:val="es-ES_tradnl"/>
        </w:rPr>
        <w:t>Ruinas Castillo de Urquhart</w:t>
      </w:r>
      <w:r w:rsidRPr="000C633A">
        <w:rPr>
          <w:rFonts w:ascii="Segoe UI" w:hAnsi="Segoe UI" w:cs="Segoe UI"/>
          <w:sz w:val="20"/>
          <w:szCs w:val="20"/>
          <w:lang w:val="es-ES_tradnl"/>
        </w:rPr>
        <w:t xml:space="preserve"> con visitas hacia el lago. Nuestra ruta continuará a orillas del lago hacia el oeste pasando por el romántico </w:t>
      </w:r>
      <w:r w:rsidRPr="000C633A">
        <w:rPr>
          <w:rFonts w:ascii="Segoe UI" w:hAnsi="Segoe UI" w:cs="Segoe UI"/>
          <w:b/>
          <w:sz w:val="20"/>
          <w:szCs w:val="20"/>
          <w:lang w:val="es-ES_tradnl"/>
        </w:rPr>
        <w:t>Castillo Eilean Donan</w:t>
      </w:r>
      <w:r w:rsidRPr="000C633A">
        <w:rPr>
          <w:rFonts w:ascii="Segoe UI" w:hAnsi="Segoe UI" w:cs="Segoe UI"/>
          <w:sz w:val="20"/>
          <w:szCs w:val="20"/>
          <w:lang w:val="es-ES_tradnl"/>
        </w:rPr>
        <w:t xml:space="preserve">, hasta llegar a la mística Isla de Skye. Recorreremos los panoramas espectaculares de la isla disfrutando de vistas extraordinarias de los Cuillin Hill y llegaremos para ver la </w:t>
      </w:r>
      <w:r w:rsidRPr="000C633A">
        <w:rPr>
          <w:rFonts w:ascii="Segoe UI" w:hAnsi="Segoe UI" w:cs="Segoe UI"/>
          <w:b/>
          <w:sz w:val="20"/>
          <w:szCs w:val="20"/>
          <w:lang w:val="es-ES_tradnl"/>
        </w:rPr>
        <w:t>c</w:t>
      </w:r>
      <w:r w:rsidRPr="000C633A">
        <w:rPr>
          <w:rFonts w:ascii="Segoe UI" w:hAnsi="Segoe UI" w:cs="Segoe UI"/>
          <w:b/>
          <w:color w:val="211922"/>
          <w:sz w:val="20"/>
          <w:szCs w:val="20"/>
          <w:lang w:val="es-ES_tradnl"/>
        </w:rPr>
        <w:t xml:space="preserve">atarata Mealt y la roca Kilt </w:t>
      </w:r>
      <w:r w:rsidRPr="000C633A">
        <w:rPr>
          <w:rFonts w:ascii="Segoe UI" w:hAnsi="Segoe UI" w:cs="Segoe UI"/>
          <w:color w:val="211922"/>
          <w:sz w:val="20"/>
          <w:szCs w:val="20"/>
          <w:lang w:val="es-ES_tradnl"/>
        </w:rPr>
        <w:t xml:space="preserve">detrás antes de finalizar el día en el hotel. </w:t>
      </w:r>
      <w:r w:rsidRPr="000C633A">
        <w:rPr>
          <w:rFonts w:ascii="Segoe UI" w:hAnsi="Segoe UI" w:cs="Segoe UI"/>
          <w:sz w:val="20"/>
          <w:szCs w:val="20"/>
          <w:lang w:val="es-ES_tradnl"/>
        </w:rPr>
        <w:t xml:space="preserve"> Cena, alojamiento y desayuno en el hotel Kings Arms en La Isla de Skye, Dunollie, Kyle Hotel in Kyle of Lochalsh, Gairloch Hotel en Gairloch o similar.</w:t>
      </w:r>
    </w:p>
    <w:p w:rsidR="000C633A" w:rsidRPr="000C633A" w:rsidRDefault="000C633A" w:rsidP="000C633A">
      <w:pPr>
        <w:jc w:val="both"/>
        <w:rPr>
          <w:rFonts w:ascii="Segoe UI" w:hAnsi="Segoe UI" w:cs="Segoe UI"/>
          <w:b/>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6. COSTA OESTE ESCOCIA / ISLA DE SKYE - GLENCOE – ZONA DE LOS LAGOS</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En la mañana viajaremos hasta </w:t>
      </w:r>
      <w:r w:rsidRPr="000C633A">
        <w:rPr>
          <w:rFonts w:ascii="Segoe UI" w:hAnsi="Segoe UI" w:cs="Segoe UI"/>
          <w:b/>
          <w:sz w:val="20"/>
          <w:szCs w:val="20"/>
          <w:lang w:val="es-ES_tradnl"/>
        </w:rPr>
        <w:t>Armadale</w:t>
      </w:r>
      <w:r w:rsidRPr="000C633A">
        <w:rPr>
          <w:rFonts w:ascii="Segoe UI" w:hAnsi="Segoe UI" w:cs="Segoe UI"/>
          <w:sz w:val="20"/>
          <w:szCs w:val="20"/>
          <w:lang w:val="es-ES_tradnl"/>
        </w:rPr>
        <w:t xml:space="preserve"> en Skye donde embarcamos hacia el puerto de </w:t>
      </w:r>
      <w:r w:rsidRPr="000C633A">
        <w:rPr>
          <w:rFonts w:ascii="Segoe UI" w:hAnsi="Segoe UI" w:cs="Segoe UI"/>
          <w:b/>
          <w:sz w:val="20"/>
          <w:szCs w:val="20"/>
          <w:lang w:val="es-ES_tradnl"/>
        </w:rPr>
        <w:t>Mallaig</w:t>
      </w:r>
      <w:r w:rsidRPr="000C633A">
        <w:rPr>
          <w:rFonts w:ascii="Segoe UI" w:hAnsi="Segoe UI" w:cs="Segoe UI"/>
          <w:sz w:val="20"/>
          <w:szCs w:val="20"/>
          <w:lang w:val="es-ES_tradnl"/>
        </w:rPr>
        <w:t>. Seguiremos el “</w:t>
      </w:r>
      <w:r w:rsidRPr="000C633A">
        <w:rPr>
          <w:rFonts w:ascii="Segoe UI" w:hAnsi="Segoe UI" w:cs="Segoe UI"/>
          <w:b/>
          <w:sz w:val="20"/>
          <w:szCs w:val="20"/>
          <w:lang w:val="es-ES_tradnl"/>
        </w:rPr>
        <w:t>Camino de Las Islas</w:t>
      </w:r>
      <w:r w:rsidRPr="000C633A">
        <w:rPr>
          <w:rFonts w:ascii="Segoe UI" w:hAnsi="Segoe UI" w:cs="Segoe UI"/>
          <w:sz w:val="20"/>
          <w:szCs w:val="20"/>
          <w:lang w:val="es-ES_tradnl"/>
        </w:rPr>
        <w:t xml:space="preserve">”, proclamado por ser una de las rutas más escénicas del mundo. Continuaremos pasando por </w:t>
      </w:r>
      <w:r w:rsidRPr="000C633A">
        <w:rPr>
          <w:rFonts w:ascii="Segoe UI" w:hAnsi="Segoe UI" w:cs="Segoe UI"/>
          <w:b/>
          <w:sz w:val="20"/>
          <w:szCs w:val="20"/>
          <w:lang w:val="es-ES_tradnl"/>
        </w:rPr>
        <w:t>Fort William</w:t>
      </w:r>
      <w:r w:rsidRPr="000C633A">
        <w:rPr>
          <w:rFonts w:ascii="Segoe UI" w:hAnsi="Segoe UI" w:cs="Segoe UI"/>
          <w:sz w:val="20"/>
          <w:szCs w:val="20"/>
          <w:lang w:val="es-ES_tradnl"/>
        </w:rPr>
        <w:t xml:space="preserve"> hacia el sur por el histórico y hermoso </w:t>
      </w:r>
      <w:r w:rsidRPr="000C633A">
        <w:rPr>
          <w:rFonts w:ascii="Segoe UI" w:hAnsi="Segoe UI" w:cs="Segoe UI"/>
          <w:b/>
          <w:sz w:val="20"/>
          <w:szCs w:val="20"/>
          <w:lang w:val="es-ES_tradnl"/>
        </w:rPr>
        <w:t>Valle de Glencoe</w:t>
      </w:r>
      <w:r w:rsidRPr="000C633A">
        <w:rPr>
          <w:rFonts w:ascii="Segoe UI" w:hAnsi="Segoe UI" w:cs="Segoe UI"/>
          <w:sz w:val="20"/>
          <w:szCs w:val="20"/>
          <w:lang w:val="es-ES_tradnl"/>
        </w:rPr>
        <w:t xml:space="preserve">, escena infame de la masacre de Glencoe en 1692. Viajaremos por las montañas de </w:t>
      </w:r>
      <w:r w:rsidRPr="000C633A">
        <w:rPr>
          <w:rFonts w:ascii="Segoe UI" w:hAnsi="Segoe UI" w:cs="Segoe UI"/>
          <w:b/>
          <w:sz w:val="20"/>
          <w:szCs w:val="20"/>
          <w:lang w:val="es-ES_tradnl"/>
        </w:rPr>
        <w:t>Buchaille Etive Moor</w:t>
      </w:r>
      <w:r w:rsidRPr="000C633A">
        <w:rPr>
          <w:rFonts w:ascii="Segoe UI" w:hAnsi="Segoe UI" w:cs="Segoe UI"/>
          <w:sz w:val="20"/>
          <w:szCs w:val="20"/>
          <w:lang w:val="es-ES_tradnl"/>
        </w:rPr>
        <w:t xml:space="preserve">, con vistas impresionantes. Seguiremos por las orillas del </w:t>
      </w:r>
      <w:r w:rsidRPr="000C633A">
        <w:rPr>
          <w:rFonts w:ascii="Segoe UI" w:hAnsi="Segoe UI" w:cs="Segoe UI"/>
          <w:b/>
          <w:sz w:val="20"/>
          <w:szCs w:val="20"/>
          <w:lang w:val="es-ES_tradnl"/>
        </w:rPr>
        <w:t xml:space="preserve">Lago </w:t>
      </w:r>
      <w:r w:rsidRPr="000C633A">
        <w:rPr>
          <w:rFonts w:ascii="Segoe UI" w:hAnsi="Segoe UI" w:cs="Segoe UI"/>
          <w:b/>
          <w:sz w:val="20"/>
          <w:szCs w:val="20"/>
          <w:lang w:val="es-ES_tradnl"/>
        </w:rPr>
        <w:lastRenderedPageBreak/>
        <w:t>Awe</w:t>
      </w:r>
      <w:r w:rsidRPr="000C633A">
        <w:rPr>
          <w:rFonts w:ascii="Segoe UI" w:hAnsi="Segoe UI" w:cs="Segoe UI"/>
          <w:sz w:val="20"/>
          <w:szCs w:val="20"/>
          <w:lang w:val="es-ES_tradnl"/>
        </w:rPr>
        <w:t xml:space="preserve"> y llegaremos al pueblo de Inveraray con su castillo, residencia del </w:t>
      </w:r>
      <w:r w:rsidRPr="000C633A">
        <w:rPr>
          <w:rFonts w:ascii="Segoe UI" w:hAnsi="Segoe UI" w:cs="Segoe UI"/>
          <w:b/>
          <w:sz w:val="20"/>
          <w:szCs w:val="20"/>
          <w:lang w:val="es-ES_tradnl"/>
        </w:rPr>
        <w:t>Clan Campbell</w:t>
      </w:r>
      <w:r w:rsidRPr="000C633A">
        <w:rPr>
          <w:rFonts w:ascii="Segoe UI" w:hAnsi="Segoe UI" w:cs="Segoe UI"/>
          <w:sz w:val="20"/>
          <w:szCs w:val="20"/>
          <w:lang w:val="es-ES_tradnl"/>
        </w:rPr>
        <w:t>. Cena, alojamiento y desayuno en Loch Long Hotel, Inveraray Inn Hotel, Dalmaly Hotel similar de la zona.</w:t>
      </w:r>
    </w:p>
    <w:p w:rsidR="000C633A" w:rsidRPr="000C633A" w:rsidRDefault="000C633A" w:rsidP="000C633A">
      <w:pPr>
        <w:jc w:val="both"/>
        <w:rPr>
          <w:rFonts w:ascii="Segoe UI" w:hAnsi="Segoe UI" w:cs="Segoe UI"/>
          <w:b/>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7. ZONA DE LOS LAGOS - LAGO LOMOND - STIRLING - EDIMBURGO</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 xml:space="preserve">Bordearemos el atractivo </w:t>
      </w:r>
      <w:r w:rsidRPr="000C633A">
        <w:rPr>
          <w:rFonts w:ascii="Segoe UI" w:hAnsi="Segoe UI" w:cs="Segoe UI"/>
          <w:b/>
          <w:sz w:val="20"/>
          <w:szCs w:val="20"/>
          <w:lang w:val="es-ES_tradnl"/>
        </w:rPr>
        <w:t>Lago Fyne</w:t>
      </w:r>
      <w:r w:rsidRPr="000C633A">
        <w:rPr>
          <w:rFonts w:ascii="Segoe UI" w:hAnsi="Segoe UI" w:cs="Segoe UI"/>
          <w:sz w:val="20"/>
          <w:szCs w:val="20"/>
          <w:lang w:val="es-ES_tradnl"/>
        </w:rPr>
        <w:t xml:space="preserve"> de camino hacia el sureste hasta llegar a orillas del famoso </w:t>
      </w:r>
      <w:r w:rsidRPr="000C633A">
        <w:rPr>
          <w:rFonts w:ascii="Segoe UI" w:hAnsi="Segoe UI" w:cs="Segoe UI"/>
          <w:b/>
          <w:sz w:val="20"/>
          <w:szCs w:val="20"/>
          <w:lang w:val="es-ES_tradnl"/>
        </w:rPr>
        <w:t>Lago Lomond</w:t>
      </w:r>
      <w:r w:rsidRPr="000C633A">
        <w:rPr>
          <w:rFonts w:ascii="Segoe UI" w:hAnsi="Segoe UI" w:cs="Segoe UI"/>
          <w:sz w:val="20"/>
          <w:szCs w:val="20"/>
          <w:lang w:val="es-ES_tradnl"/>
        </w:rPr>
        <w:t xml:space="preserve">, uno de los lugares más cautivadores de toda Escocia. Después nos dirigiremos al este hasta el histórico pueblo de Stirling, donde se originó uno de los enfrentamientos más importantes de las guerras de independencia entre Escocia e Inglaterra. </w:t>
      </w:r>
      <w:r w:rsidRPr="000C633A">
        <w:rPr>
          <w:rFonts w:ascii="Segoe UI" w:hAnsi="Segoe UI" w:cs="Segoe UI"/>
          <w:b/>
          <w:sz w:val="20"/>
          <w:szCs w:val="20"/>
          <w:lang w:val="es-ES_tradnl"/>
        </w:rPr>
        <w:t>La batalla de Stirling Bridge</w:t>
      </w:r>
      <w:r w:rsidRPr="000C633A">
        <w:rPr>
          <w:rFonts w:ascii="Segoe UI" w:hAnsi="Segoe UI" w:cs="Segoe UI"/>
          <w:sz w:val="20"/>
          <w:szCs w:val="20"/>
          <w:lang w:val="es-ES_tradnl"/>
        </w:rPr>
        <w:t xml:space="preserve"> (conocida por la película </w:t>
      </w:r>
      <w:r w:rsidRPr="000C633A">
        <w:rPr>
          <w:rFonts w:ascii="Segoe UI" w:hAnsi="Segoe UI" w:cs="Segoe UI"/>
          <w:b/>
          <w:sz w:val="20"/>
          <w:szCs w:val="20"/>
          <w:lang w:val="es-ES_tradnl"/>
        </w:rPr>
        <w:t>Braveheart</w:t>
      </w:r>
      <w:r w:rsidRPr="000C633A">
        <w:rPr>
          <w:rFonts w:ascii="Segoe UI" w:hAnsi="Segoe UI" w:cs="Segoe UI"/>
          <w:sz w:val="20"/>
          <w:szCs w:val="20"/>
          <w:lang w:val="es-ES_tradnl"/>
        </w:rPr>
        <w:t xml:space="preserve">) en 1297 fue la mayor victoria de </w:t>
      </w:r>
      <w:r w:rsidRPr="000C633A">
        <w:rPr>
          <w:rFonts w:ascii="Segoe UI" w:hAnsi="Segoe UI" w:cs="Segoe UI"/>
          <w:b/>
          <w:sz w:val="20"/>
          <w:szCs w:val="20"/>
          <w:lang w:val="es-ES_tradnl"/>
        </w:rPr>
        <w:t>William Wallace</w:t>
      </w:r>
      <w:r w:rsidRPr="000C633A">
        <w:rPr>
          <w:rFonts w:ascii="Segoe UI" w:hAnsi="Segoe UI" w:cs="Segoe UI"/>
          <w:sz w:val="20"/>
          <w:szCs w:val="20"/>
          <w:lang w:val="es-ES_tradnl"/>
        </w:rPr>
        <w:t xml:space="preserve"> que le convirtió en el líder indiscutible de la resistencia contra los ingleses. </w:t>
      </w:r>
      <w:r w:rsidRPr="000C633A">
        <w:rPr>
          <w:rFonts w:ascii="Segoe UI" w:hAnsi="Segoe UI" w:cs="Segoe UI"/>
          <w:b/>
          <w:sz w:val="20"/>
          <w:szCs w:val="20"/>
          <w:lang w:val="es-ES_tradnl"/>
        </w:rPr>
        <w:t>Visitaremos el Castillo de Stirling</w:t>
      </w:r>
      <w:r w:rsidRPr="000C633A">
        <w:rPr>
          <w:rFonts w:ascii="Segoe UI" w:hAnsi="Segoe UI" w:cs="Segoe UI"/>
          <w:sz w:val="20"/>
          <w:szCs w:val="20"/>
          <w:lang w:val="es-ES_tradnl"/>
        </w:rPr>
        <w:t>, situado sobre el promontorio rocoso que domina la región y tiene unas vistas panorámicas impresionantes. Volveremos a Edimburgo para la última noche. Alojamiento y desayuno en el Hotel Holiday Inn Express Edinburgh City Centre, Hampton By Hilton Edinburgh, Holiday Inn Edinburgh, Ibis Edinburgh Centre South Bridge o similar.</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DÍA 8. EDIMBURGO</w:t>
      </w:r>
    </w:p>
    <w:p w:rsidR="000C633A" w:rsidRPr="000C633A" w:rsidRDefault="000C633A" w:rsidP="000C633A">
      <w:pPr>
        <w:jc w:val="both"/>
        <w:rPr>
          <w:rFonts w:ascii="Segoe UI" w:hAnsi="Segoe UI" w:cs="Segoe UI"/>
          <w:sz w:val="20"/>
          <w:szCs w:val="20"/>
          <w:lang w:val="es-ES_tradnl"/>
        </w:rPr>
      </w:pPr>
      <w:r w:rsidRPr="000C633A">
        <w:rPr>
          <w:rFonts w:ascii="Segoe UI" w:hAnsi="Segoe UI" w:cs="Segoe UI"/>
          <w:sz w:val="20"/>
          <w:szCs w:val="20"/>
          <w:lang w:val="es-ES_tradnl"/>
        </w:rPr>
        <w:t>Día libre en Edimburgo hasta la hora del traslado de vuelta al aeropuerto de Edimburgo para su vuelo de salida.</w:t>
      </w: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sz w:val="20"/>
          <w:szCs w:val="20"/>
          <w:lang w:val="es-ES_tradnl"/>
        </w:rPr>
      </w:pPr>
    </w:p>
    <w:p w:rsidR="000C633A" w:rsidRPr="000C633A" w:rsidRDefault="000C633A" w:rsidP="000C633A">
      <w:pPr>
        <w:jc w:val="both"/>
        <w:rPr>
          <w:rFonts w:ascii="Segoe UI" w:hAnsi="Segoe UI" w:cs="Segoe UI"/>
          <w:b/>
          <w:sz w:val="20"/>
          <w:szCs w:val="20"/>
          <w:lang w:val="es-ES_tradnl"/>
        </w:rPr>
      </w:pPr>
      <w:r w:rsidRPr="000C633A">
        <w:rPr>
          <w:rFonts w:ascii="Segoe UI" w:hAnsi="Segoe UI" w:cs="Segoe UI"/>
          <w:b/>
          <w:sz w:val="20"/>
          <w:szCs w:val="20"/>
          <w:lang w:val="es-ES_tradnl"/>
        </w:rPr>
        <w:t>TESOROS DE ESCOCIA (Ref: TOURTE8)</w:t>
      </w:r>
    </w:p>
    <w:p w:rsidR="000C633A" w:rsidRPr="000C633A" w:rsidRDefault="000C633A" w:rsidP="000C633A">
      <w:pPr>
        <w:jc w:val="both"/>
        <w:rPr>
          <w:rFonts w:ascii="Segoe UI" w:hAnsi="Segoe UI" w:cs="Segoe UI"/>
          <w:sz w:val="20"/>
          <w:szCs w:val="20"/>
          <w:lang w:val="es-ES_tradnl"/>
        </w:rPr>
      </w:pPr>
    </w:p>
    <w:tbl>
      <w:tblPr>
        <w:tblStyle w:val="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8"/>
        <w:gridCol w:w="1775"/>
        <w:gridCol w:w="1763"/>
      </w:tblGrid>
      <w:tr w:rsidR="000C633A" w:rsidRPr="000C633A" w:rsidTr="00A3534D">
        <w:trPr>
          <w:trHeight w:val="397"/>
        </w:trPr>
        <w:tc>
          <w:tcPr>
            <w:tcW w:w="3308" w:type="pct"/>
            <w:vAlign w:val="center"/>
          </w:tcPr>
          <w:p w:rsidR="000C633A" w:rsidRPr="000C633A" w:rsidRDefault="000C633A" w:rsidP="000C633A">
            <w:pPr>
              <w:rPr>
                <w:rFonts w:ascii="Segoe UI" w:hAnsi="Segoe UI" w:cs="Segoe UI"/>
                <w:b/>
                <w:sz w:val="20"/>
                <w:szCs w:val="20"/>
                <w:lang w:val="es-ES_tradnl"/>
              </w:rPr>
            </w:pPr>
            <w:r w:rsidRPr="000C633A">
              <w:rPr>
                <w:rFonts w:ascii="Segoe UI" w:hAnsi="Segoe UI" w:cs="Segoe UI"/>
                <w:b/>
                <w:sz w:val="20"/>
                <w:szCs w:val="20"/>
                <w:lang w:val="es-ES_tradnl"/>
              </w:rPr>
              <w:t>FECHAS DE SALIDAS 2024 (REF: TOURTE8)</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b/>
                <w:sz w:val="20"/>
                <w:szCs w:val="20"/>
                <w:lang w:val="es-ES_tradnl"/>
              </w:rPr>
              <w:t>Doble p.p.</w:t>
            </w:r>
          </w:p>
        </w:tc>
        <w:tc>
          <w:tcPr>
            <w:tcW w:w="843" w:type="pct"/>
            <w:vAlign w:val="center"/>
          </w:tcPr>
          <w:p w:rsidR="000C633A" w:rsidRPr="000C633A" w:rsidRDefault="000C633A" w:rsidP="000C633A">
            <w:pPr>
              <w:rPr>
                <w:rFonts w:ascii="Segoe UI" w:hAnsi="Segoe UI" w:cs="Segoe UI"/>
                <w:b/>
                <w:sz w:val="20"/>
                <w:szCs w:val="20"/>
                <w:lang w:val="es-ES_tradnl"/>
              </w:rPr>
            </w:pPr>
            <w:r w:rsidRPr="000C633A">
              <w:rPr>
                <w:rFonts w:ascii="Segoe UI" w:hAnsi="Segoe UI" w:cs="Segoe UI"/>
                <w:b/>
                <w:sz w:val="20"/>
                <w:szCs w:val="20"/>
                <w:lang w:val="es-ES_tradnl"/>
              </w:rPr>
              <w:t>Indiv. p.p.</w:t>
            </w:r>
          </w:p>
        </w:tc>
      </w:tr>
      <w:tr w:rsidR="000C633A" w:rsidRPr="000C633A" w:rsidTr="00A3534D">
        <w:trPr>
          <w:trHeight w:val="548"/>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MARZO: 27, 31</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£1,145.00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£1,490.00</w:t>
            </w:r>
          </w:p>
        </w:tc>
      </w:tr>
      <w:tr w:rsidR="000C633A" w:rsidRPr="000C633A" w:rsidTr="00A3534D">
        <w:trPr>
          <w:trHeight w:val="548"/>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ABRIL: 14, 21</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£1,145.00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£1,490.00</w:t>
            </w:r>
          </w:p>
        </w:tc>
      </w:tr>
      <w:tr w:rsidR="000C633A" w:rsidRPr="000C633A" w:rsidTr="00A3534D">
        <w:trPr>
          <w:trHeight w:val="377"/>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ABRIL: 28</w:t>
            </w:r>
          </w:p>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MAYO: 12, 19</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£1,225.00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£1,655.00</w:t>
            </w:r>
          </w:p>
        </w:tc>
      </w:tr>
      <w:tr w:rsidR="000C633A" w:rsidRPr="000C633A" w:rsidTr="00A3534D">
        <w:trPr>
          <w:trHeight w:val="507"/>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JUNIO: 02, 05, 09, 12, 16, 19, 23, 26, 30</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£1,285.00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£1,725.00</w:t>
            </w:r>
          </w:p>
        </w:tc>
      </w:tr>
      <w:tr w:rsidR="000C633A" w:rsidRPr="000C633A" w:rsidTr="00A3534D">
        <w:trPr>
          <w:trHeight w:val="529"/>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JULIO: 03, 07, 10, 14, 17, 19, 24, 27, 29</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£1,325.00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£1,790.00</w:t>
            </w:r>
          </w:p>
        </w:tc>
      </w:tr>
      <w:tr w:rsidR="000C633A" w:rsidRPr="000C633A" w:rsidTr="00A3534D">
        <w:trPr>
          <w:trHeight w:val="390"/>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JULIO: 31</w:t>
            </w:r>
          </w:p>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AGOSTO: 04, 07, 11, 14, 18, 21, 25, 28</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£1,445.00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£1,980.00</w:t>
            </w:r>
          </w:p>
        </w:tc>
      </w:tr>
      <w:tr w:rsidR="000C633A" w:rsidRPr="000C633A" w:rsidTr="00A3534D">
        <w:trPr>
          <w:trHeight w:val="579"/>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SEPTIEMBRE: 01, 04, 08, 14, 21, 28</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£1,330.00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£1,770.00</w:t>
            </w:r>
          </w:p>
        </w:tc>
      </w:tr>
      <w:tr w:rsidR="000C633A" w:rsidRPr="000C633A" w:rsidTr="00A3534D">
        <w:trPr>
          <w:trHeight w:val="579"/>
        </w:trPr>
        <w:tc>
          <w:tcPr>
            <w:tcW w:w="3308"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OCTUBRE: 05, 12, 19</w:t>
            </w:r>
          </w:p>
        </w:tc>
        <w:tc>
          <w:tcPr>
            <w:tcW w:w="849"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£1,205.00</w:t>
            </w:r>
          </w:p>
        </w:tc>
        <w:tc>
          <w:tcPr>
            <w:tcW w:w="843" w:type="pct"/>
            <w:vAlign w:val="center"/>
          </w:tcPr>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£1,580.00</w:t>
            </w:r>
          </w:p>
        </w:tc>
      </w:tr>
      <w:tr w:rsidR="000C633A" w:rsidRPr="000C633A" w:rsidTr="00A3534D">
        <w:trPr>
          <w:trHeight w:val="740"/>
        </w:trPr>
        <w:tc>
          <w:tcPr>
            <w:tcW w:w="5000" w:type="pct"/>
            <w:gridSpan w:val="3"/>
            <w:vAlign w:val="center"/>
          </w:tcPr>
          <w:p w:rsidR="000C633A" w:rsidRPr="000C633A" w:rsidRDefault="000C633A" w:rsidP="000C633A">
            <w:pPr>
              <w:rPr>
                <w:rFonts w:ascii="Segoe UI" w:hAnsi="Segoe UI" w:cs="Segoe UI"/>
                <w:b/>
                <w:sz w:val="20"/>
                <w:szCs w:val="20"/>
                <w:lang w:val="es-ES_tradnl"/>
              </w:rPr>
            </w:pPr>
            <w:r w:rsidRPr="000C633A">
              <w:rPr>
                <w:rFonts w:ascii="Segoe UI" w:hAnsi="Segoe UI" w:cs="Segoe UI"/>
                <w:b/>
                <w:sz w:val="20"/>
                <w:szCs w:val="20"/>
                <w:lang w:val="es-ES_tradnl"/>
              </w:rPr>
              <w:t>Salidas Garantizadas. Precios en libras esterlinas.</w:t>
            </w:r>
          </w:p>
          <w:p w:rsidR="000C633A" w:rsidRPr="000C633A" w:rsidRDefault="000C633A" w:rsidP="000C633A">
            <w:pPr>
              <w:rPr>
                <w:rFonts w:ascii="Segoe UI" w:hAnsi="Segoe UI" w:cs="Segoe UI"/>
                <w:b/>
                <w:sz w:val="20"/>
                <w:szCs w:val="20"/>
                <w:u w:val="single"/>
                <w:lang w:val="es-ES_tradnl"/>
              </w:rPr>
            </w:pPr>
          </w:p>
          <w:p w:rsidR="000C633A" w:rsidRPr="000C633A" w:rsidRDefault="000C633A" w:rsidP="000C633A">
            <w:pPr>
              <w:rPr>
                <w:rFonts w:ascii="Segoe UI" w:hAnsi="Segoe UI" w:cs="Segoe UI"/>
                <w:b/>
                <w:sz w:val="20"/>
                <w:szCs w:val="20"/>
                <w:u w:val="single"/>
                <w:lang w:val="es-ES_tradnl"/>
              </w:rPr>
            </w:pPr>
            <w:r w:rsidRPr="000C633A">
              <w:rPr>
                <w:rFonts w:ascii="Segoe UI" w:hAnsi="Segoe UI" w:cs="Segoe UI"/>
                <w:b/>
                <w:sz w:val="20"/>
                <w:szCs w:val="20"/>
                <w:u w:val="single"/>
                <w:lang w:val="es-ES_tradnl"/>
              </w:rPr>
              <w:t>Nota importante:</w:t>
            </w:r>
          </w:p>
          <w:p w:rsidR="000C633A" w:rsidRPr="000C633A" w:rsidRDefault="000C633A" w:rsidP="000C633A">
            <w:pPr>
              <w:rPr>
                <w:rFonts w:ascii="Segoe UI" w:hAnsi="Segoe UI" w:cs="Segoe UI"/>
                <w:sz w:val="20"/>
                <w:szCs w:val="20"/>
                <w:lang w:val="es-ES_tradnl"/>
              </w:rPr>
            </w:pPr>
            <w:r w:rsidRPr="000C633A">
              <w:rPr>
                <w:rFonts w:ascii="Segoe UI" w:hAnsi="Segoe UI" w:cs="Segoe UI"/>
                <w:b/>
                <w:sz w:val="20"/>
                <w:szCs w:val="20"/>
                <w:u w:val="single"/>
                <w:lang w:val="es-ES_tradnl"/>
              </w:rPr>
              <w:t>Día 2 (excursiones en Edimburgo):</w:t>
            </w:r>
            <w:r w:rsidRPr="000C633A">
              <w:rPr>
                <w:rFonts w:ascii="Segoe UI" w:hAnsi="Segoe UI" w:cs="Segoe UI"/>
                <w:sz w:val="20"/>
                <w:szCs w:val="20"/>
                <w:lang w:val="es-ES_tradnl"/>
              </w:rPr>
              <w:t xml:space="preserve"> Los clientes tendrán que estar preparados en la recepción del hotel a las 08.20 horas para la salida de la excursión a las 08.30 horas.</w:t>
            </w:r>
          </w:p>
          <w:p w:rsidR="000C633A" w:rsidRPr="000C633A" w:rsidRDefault="000C633A" w:rsidP="000C633A">
            <w:pPr>
              <w:rPr>
                <w:rFonts w:ascii="Segoe UI" w:hAnsi="Segoe UI" w:cs="Segoe UI"/>
                <w:sz w:val="20"/>
                <w:szCs w:val="20"/>
                <w:lang w:val="es-ES_tradnl"/>
              </w:rPr>
            </w:pPr>
            <w:r w:rsidRPr="000C633A">
              <w:rPr>
                <w:rFonts w:ascii="Segoe UI" w:hAnsi="Segoe UI" w:cs="Segoe UI"/>
                <w:b/>
                <w:sz w:val="20"/>
                <w:szCs w:val="20"/>
                <w:u w:val="single"/>
                <w:lang w:val="es-ES_tradnl"/>
              </w:rPr>
              <w:t>Día 3 (salida desde Edimburgo):</w:t>
            </w:r>
            <w:r w:rsidRPr="000C633A">
              <w:rPr>
                <w:rFonts w:ascii="Segoe UI" w:hAnsi="Segoe UI" w:cs="Segoe UI"/>
                <w:sz w:val="20"/>
                <w:szCs w:val="20"/>
                <w:lang w:val="es-ES_tradnl"/>
              </w:rPr>
              <w:t xml:space="preserve"> Los clientes tendrán que estar preparados en la recepción del hotel a las 08.20 horas para la salida del tour a las 08.30 horas, habiendo hecho previamente check-out en el hotel.</w:t>
            </w:r>
          </w:p>
          <w:p w:rsidR="000C633A" w:rsidRPr="000C633A" w:rsidRDefault="000C633A" w:rsidP="000C633A">
            <w:pPr>
              <w:rPr>
                <w:rFonts w:ascii="Segoe UI" w:hAnsi="Segoe UI" w:cs="Segoe UI"/>
                <w:sz w:val="20"/>
                <w:szCs w:val="20"/>
                <w:lang w:val="es-ES_tradnl"/>
              </w:rPr>
            </w:pPr>
          </w:p>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Debido a la gran demanda hotelera que tiene lugar en los meses de verano en Escocia, lamentablemente no podemos garantizar el alojamiento en la Isla de Skye. Esto afectará algunas de las salidas en las cuales los clientes serán alojados en el Hotel Gairloch (en Gairloch o similar). El itinerario será modificado de tal manera que los clientes disfruten de más tiempo en la Isla de Skye el día 6 del itinerario, minimizando el impacto por el cambio al no pernoctar en la Isla. Este cambio puede ser avisado hasta 30 días antes de la salida del tour.</w:t>
            </w:r>
          </w:p>
          <w:p w:rsidR="000C633A" w:rsidRPr="000C633A" w:rsidRDefault="000C633A" w:rsidP="000C633A">
            <w:pPr>
              <w:rPr>
                <w:rFonts w:ascii="Segoe UI" w:hAnsi="Segoe UI" w:cs="Segoe UI"/>
                <w:color w:val="FF0000"/>
                <w:sz w:val="20"/>
                <w:szCs w:val="20"/>
                <w:lang w:val="es-ES_tradnl"/>
              </w:rPr>
            </w:pPr>
          </w:p>
          <w:p w:rsidR="000C633A" w:rsidRPr="000C633A" w:rsidRDefault="000C633A" w:rsidP="000C633A">
            <w:pPr>
              <w:rPr>
                <w:rFonts w:ascii="Segoe UI" w:hAnsi="Segoe UI" w:cs="Segoe UI"/>
                <w:sz w:val="20"/>
                <w:szCs w:val="20"/>
                <w:lang w:val="es-ES_tradnl"/>
              </w:rPr>
            </w:pPr>
            <w:r w:rsidRPr="000C633A">
              <w:rPr>
                <w:rFonts w:ascii="Segoe UI" w:hAnsi="Segoe UI" w:cs="Segoe UI"/>
                <w:sz w:val="20"/>
                <w:szCs w:val="20"/>
                <w:lang w:val="es-ES_tradnl"/>
              </w:rPr>
              <w:t xml:space="preserve">Debido a la gran demanda en Escocia para los meses de Junio, Julio, Agosto y Septiembre existe la posibilidad de que algunas fechas se vean afectadas, pudiendo generar cambios en los hoteles previstos o similares a los publicados. Es posible que en ciertas fechas el tour se efectúe a la inversa, es decir, el tour saldría de Edimburgo el día 2 y se pasaría </w:t>
            </w:r>
            <w:r w:rsidRPr="000C633A">
              <w:rPr>
                <w:rFonts w:ascii="Segoe UI" w:hAnsi="Segoe UI" w:cs="Segoe UI"/>
                <w:sz w:val="20"/>
                <w:szCs w:val="20"/>
                <w:lang w:val="es-ES_tradnl"/>
              </w:rPr>
              <w:lastRenderedPageBreak/>
              <w:t>dos noches en Edimburgo al final del tour (incluyendo la Panorámica de la ciudad). Estos cambios serían avisados con antelación.</w:t>
            </w:r>
          </w:p>
          <w:p w:rsidR="000C633A" w:rsidRPr="000C633A" w:rsidRDefault="000C633A" w:rsidP="000C633A">
            <w:pPr>
              <w:rPr>
                <w:rFonts w:ascii="Segoe UI" w:hAnsi="Segoe UI" w:cs="Segoe UI"/>
                <w:sz w:val="20"/>
                <w:szCs w:val="20"/>
                <w:lang w:val="es-ES_tradnl"/>
              </w:rPr>
            </w:pPr>
          </w:p>
          <w:p w:rsidR="000C633A" w:rsidRPr="000C633A" w:rsidRDefault="000C633A" w:rsidP="000C633A">
            <w:pPr>
              <w:rPr>
                <w:rFonts w:ascii="Segoe UI" w:hAnsi="Segoe UI" w:cs="Segoe UI"/>
                <w:b/>
                <w:sz w:val="20"/>
                <w:szCs w:val="20"/>
                <w:lang w:val="es-ES_tradnl"/>
              </w:rPr>
            </w:pPr>
            <w:r w:rsidRPr="000C633A">
              <w:rPr>
                <w:rFonts w:ascii="Segoe UI" w:hAnsi="Segoe UI" w:cs="Segoe UI"/>
                <w:b/>
                <w:sz w:val="20"/>
                <w:szCs w:val="20"/>
                <w:lang w:val="es-ES_tradnl"/>
              </w:rPr>
              <w:t>El precio incluye:</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3 noches de alojamiento y desayuno / 4 noches de media pensión.</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Traslados de entrada y salida en Edimburgo.</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Entradas al Castillo de Edimburgo, experiencia de cata de whisky, Castillo de Glamis, Ferry desde la Isla de Skye, Ruinas del Castillo de Urquhart, Catedral de Elgin, Castillo de Stirling y Tour Panorámico de Edimburgo.</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Hoteles utilizados o similares.</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Maleteros no incluidos.</w:t>
            </w:r>
          </w:p>
          <w:p w:rsidR="000C633A" w:rsidRPr="000C633A" w:rsidRDefault="000C633A" w:rsidP="000C633A">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0C633A">
              <w:rPr>
                <w:rFonts w:ascii="Segoe UI" w:eastAsia="Tahoma" w:hAnsi="Segoe UI" w:cs="Segoe UI"/>
                <w:color w:val="000000"/>
                <w:sz w:val="20"/>
                <w:szCs w:val="20"/>
                <w:lang w:val="es-ES_tradnl"/>
              </w:rPr>
              <w:t xml:space="preserve">En el tour Tesoros de Escocia algunos de los hoteles utilizados son edificios protegidos que significa que en algún hotel es posible que no haya ascensor.  </w:t>
            </w:r>
          </w:p>
        </w:tc>
      </w:tr>
    </w:tbl>
    <w:p w:rsidR="00535A96" w:rsidRPr="000C633A" w:rsidRDefault="00535A96" w:rsidP="000C633A">
      <w:pPr>
        <w:jc w:val="both"/>
        <w:rPr>
          <w:rFonts w:ascii="Segoe UI" w:hAnsi="Segoe UI" w:cs="Segoe UI"/>
          <w:sz w:val="20"/>
          <w:szCs w:val="20"/>
          <w:lang w:val="es-ES_tradnl"/>
        </w:rPr>
      </w:pPr>
    </w:p>
    <w:sectPr w:rsidR="00535A96" w:rsidRPr="000C633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42" w:rsidRDefault="00C61E42" w:rsidP="00C020B9">
      <w:r>
        <w:separator/>
      </w:r>
    </w:p>
  </w:endnote>
  <w:endnote w:type="continuationSeparator" w:id="0">
    <w:p w:rsidR="00C61E42" w:rsidRDefault="00C61E4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42" w:rsidRDefault="00C61E42" w:rsidP="00C020B9">
      <w:r>
        <w:separator/>
      </w:r>
    </w:p>
  </w:footnote>
  <w:footnote w:type="continuationSeparator" w:id="0">
    <w:p w:rsidR="00C61E42" w:rsidRDefault="00C61E4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12"/>
  </w:num>
  <w:num w:numId="6">
    <w:abstractNumId w:val="11"/>
  </w:num>
  <w:num w:numId="7">
    <w:abstractNumId w:val="7"/>
  </w:num>
  <w:num w:numId="8">
    <w:abstractNumId w:val="2"/>
  </w:num>
  <w:num w:numId="9">
    <w:abstractNumId w:val="10"/>
  </w:num>
  <w:num w:numId="10">
    <w:abstractNumId w:val="8"/>
  </w:num>
  <w:num w:numId="11">
    <w:abstractNumId w:val="9"/>
  </w:num>
  <w:num w:numId="12">
    <w:abstractNumId w:val="3"/>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C633A"/>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4DA6"/>
    <w:rsid w:val="00491DC6"/>
    <w:rsid w:val="00495A2D"/>
    <w:rsid w:val="00495B9C"/>
    <w:rsid w:val="0049664A"/>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086F"/>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7B30"/>
    <w:rsid w:val="008C3EB5"/>
    <w:rsid w:val="008D4BBB"/>
    <w:rsid w:val="008E46BE"/>
    <w:rsid w:val="008E5564"/>
    <w:rsid w:val="008F333C"/>
    <w:rsid w:val="009040B1"/>
    <w:rsid w:val="00907ADB"/>
    <w:rsid w:val="00907C75"/>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3534D"/>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61E42"/>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D353E"/>
    <w:rsid w:val="00DD6EB3"/>
    <w:rsid w:val="00E01336"/>
    <w:rsid w:val="00E1013A"/>
    <w:rsid w:val="00E54364"/>
    <w:rsid w:val="00E55D02"/>
    <w:rsid w:val="00E8720C"/>
    <w:rsid w:val="00E87863"/>
    <w:rsid w:val="00E92C5D"/>
    <w:rsid w:val="00EA004E"/>
    <w:rsid w:val="00EB134A"/>
    <w:rsid w:val="00EB584A"/>
    <w:rsid w:val="00EE3880"/>
    <w:rsid w:val="00EE501E"/>
    <w:rsid w:val="00EE6EE3"/>
    <w:rsid w:val="00EE71E4"/>
    <w:rsid w:val="00EE7540"/>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7">
    <w:name w:val="7"/>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6">
    <w:name w:val="6"/>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5">
    <w:name w:val="5"/>
    <w:basedOn w:val="Tablanormal"/>
    <w:rsid w:val="000C633A"/>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0989-C2B7-499F-8F31-B63AD010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6931</Characters>
  <Application>Microsoft Office Word</Application>
  <DocSecurity>0</DocSecurity>
  <Lines>141</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2023-10-03T21:33:00Z</dcterms:created>
  <dcterms:modified xsi:type="dcterms:W3CDTF">2023-10-03T21:46:00Z</dcterms:modified>
</cp:coreProperties>
</file>