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7DB" w:rsidRPr="005E0526" w:rsidRDefault="009D57DB" w:rsidP="005E0526">
      <w:pPr>
        <w:pStyle w:val="Ttulo1"/>
        <w:spacing w:before="0" w:line="240" w:lineRule="auto"/>
        <w:rPr>
          <w:rFonts w:ascii="Segoe UI" w:hAnsi="Segoe UI" w:cs="Segoe UI"/>
          <w:i/>
          <w:color w:val="auto"/>
          <w:sz w:val="24"/>
          <w:szCs w:val="20"/>
          <w:lang w:val="es-ES_tradnl"/>
        </w:rPr>
      </w:pPr>
      <w:bookmarkStart w:id="0" w:name="_Toc460844864"/>
      <w:bookmarkStart w:id="1" w:name="_Toc148431707"/>
      <w:r w:rsidRPr="005E0526">
        <w:rPr>
          <w:rStyle w:val="Textoennegrita"/>
          <w:rFonts w:ascii="Segoe UI" w:hAnsi="Segoe UI" w:cs="Segoe UI"/>
          <w:color w:val="auto"/>
          <w:sz w:val="24"/>
          <w:szCs w:val="20"/>
          <w:lang w:val="es-ES_tradnl"/>
        </w:rPr>
        <w:t>BA12J: BARCELONA, ANDALUCIA &amp; MARRUECOS 16 Días</w:t>
      </w:r>
      <w:bookmarkEnd w:id="0"/>
      <w:bookmarkEnd w:id="1"/>
      <w:r w:rsidRPr="005E0526">
        <w:rPr>
          <w:rStyle w:val="Textoennegrita"/>
          <w:rFonts w:ascii="Segoe UI" w:hAnsi="Segoe UI" w:cs="Segoe UI"/>
          <w:color w:val="auto"/>
          <w:sz w:val="24"/>
          <w:szCs w:val="20"/>
          <w:lang w:val="es-ES_tradnl"/>
        </w:rPr>
        <w:t xml:space="preserve"> </w:t>
      </w:r>
    </w:p>
    <w:p w:rsidR="009D57DB" w:rsidRPr="005E0526" w:rsidRDefault="009D57DB" w:rsidP="005E0526">
      <w:pPr>
        <w:jc w:val="center"/>
        <w:rPr>
          <w:rFonts w:ascii="Segoe UI" w:hAnsi="Segoe UI" w:cs="Segoe UI"/>
          <w:szCs w:val="20"/>
          <w:lang w:val="es-ES_tradnl"/>
        </w:rPr>
      </w:pPr>
      <w:r w:rsidRPr="005E0526">
        <w:rPr>
          <w:rStyle w:val="Textoennegrita"/>
          <w:rFonts w:ascii="Segoe UI" w:hAnsi="Segoe UI" w:cs="Segoe UI"/>
          <w:color w:val="000000" w:themeColor="text1"/>
          <w:szCs w:val="20"/>
          <w:lang w:val="es-ES_tradnl"/>
        </w:rPr>
        <w:t>Salida desde Barcelona</w:t>
      </w:r>
    </w:p>
    <w:p w:rsidR="009D57DB" w:rsidRPr="005E0526" w:rsidRDefault="009D57DB" w:rsidP="005E0526">
      <w:pPr>
        <w:jc w:val="both"/>
        <w:rPr>
          <w:rStyle w:val="Textoennegrita"/>
          <w:rFonts w:ascii="Segoe UI" w:hAnsi="Segoe UI" w:cs="Segoe UI"/>
          <w:b w:val="0"/>
          <w:i/>
          <w:color w:val="000000" w:themeColor="text1"/>
          <w:sz w:val="20"/>
          <w:szCs w:val="20"/>
          <w:lang w:val="es-ES_tradnl"/>
        </w:rPr>
      </w:pPr>
    </w:p>
    <w:tbl>
      <w:tblPr>
        <w:tblW w:w="8505" w:type="dxa"/>
        <w:tblCellMar>
          <w:left w:w="70" w:type="dxa"/>
          <w:right w:w="70" w:type="dxa"/>
        </w:tblCellMar>
        <w:tblLook w:val="04A0" w:firstRow="1" w:lastRow="0" w:firstColumn="1" w:lastColumn="0" w:noHBand="0" w:noVBand="1"/>
      </w:tblPr>
      <w:tblGrid>
        <w:gridCol w:w="3243"/>
        <w:gridCol w:w="2631"/>
        <w:gridCol w:w="2631"/>
      </w:tblGrid>
      <w:tr w:rsidR="009D57DB" w:rsidRPr="005E0526" w:rsidTr="00804E7B">
        <w:trPr>
          <w:trHeight w:val="315"/>
        </w:trPr>
        <w:tc>
          <w:tcPr>
            <w:tcW w:w="1906" w:type="pct"/>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9D57DB" w:rsidRPr="005E0526" w:rsidRDefault="009D57DB" w:rsidP="005E0526">
            <w:pPr>
              <w:jc w:val="center"/>
              <w:rPr>
                <w:rFonts w:ascii="Segoe UI" w:hAnsi="Segoe UI" w:cs="Segoe UI"/>
                <w:b/>
                <w:bCs/>
                <w:color w:val="385623"/>
                <w:sz w:val="20"/>
                <w:szCs w:val="20"/>
                <w:lang w:val="es-ES_tradnl"/>
              </w:rPr>
            </w:pPr>
            <w:r w:rsidRPr="005E0526">
              <w:rPr>
                <w:rFonts w:ascii="Segoe UI" w:hAnsi="Segoe UI" w:cs="Segoe UI"/>
                <w:b/>
                <w:bCs/>
                <w:color w:val="385623"/>
                <w:sz w:val="20"/>
                <w:szCs w:val="20"/>
                <w:lang w:val="es-ES_tradnl"/>
              </w:rPr>
              <w:t>PRECIOS POR PERSONA EN EUROS</w:t>
            </w:r>
          </w:p>
        </w:tc>
        <w:tc>
          <w:tcPr>
            <w:tcW w:w="3094" w:type="pct"/>
            <w:gridSpan w:val="2"/>
            <w:tcBorders>
              <w:top w:val="single" w:sz="8" w:space="0" w:color="C5E0B3"/>
              <w:left w:val="nil"/>
              <w:bottom w:val="single" w:sz="12" w:space="0" w:color="A8D08D"/>
              <w:right w:val="single" w:sz="8" w:space="0" w:color="C5E0B3"/>
            </w:tcBorders>
            <w:shd w:val="clear" w:color="auto" w:fill="auto"/>
            <w:vAlign w:val="center"/>
            <w:hideMark/>
          </w:tcPr>
          <w:p w:rsidR="009D57DB" w:rsidRPr="005E0526" w:rsidRDefault="009D57DB" w:rsidP="005E0526">
            <w:pPr>
              <w:jc w:val="center"/>
              <w:rPr>
                <w:rFonts w:ascii="Segoe UI" w:hAnsi="Segoe UI" w:cs="Segoe UI"/>
                <w:b/>
                <w:bCs/>
                <w:color w:val="385623"/>
                <w:sz w:val="20"/>
                <w:szCs w:val="20"/>
                <w:lang w:val="es-ES_tradnl"/>
              </w:rPr>
            </w:pPr>
            <w:r w:rsidRPr="005E0526">
              <w:rPr>
                <w:rFonts w:ascii="Segoe UI" w:hAnsi="Segoe UI" w:cs="Segoe UI"/>
                <w:b/>
                <w:bCs/>
                <w:color w:val="385623"/>
                <w:sz w:val="20"/>
                <w:szCs w:val="20"/>
                <w:lang w:val="es-ES_tradnl"/>
              </w:rPr>
              <w:t>SUPERIOR PLUS “A”</w:t>
            </w:r>
          </w:p>
        </w:tc>
      </w:tr>
      <w:tr w:rsidR="009D57DB" w:rsidRPr="005E0526" w:rsidTr="00804E7B">
        <w:trPr>
          <w:trHeight w:val="312"/>
        </w:trPr>
        <w:tc>
          <w:tcPr>
            <w:tcW w:w="1906" w:type="pct"/>
            <w:vMerge/>
            <w:tcBorders>
              <w:top w:val="single" w:sz="8" w:space="0" w:color="C5E0B3"/>
              <w:left w:val="single" w:sz="8" w:space="0" w:color="C5E0B3"/>
              <w:bottom w:val="single" w:sz="8" w:space="0" w:color="C5E0B3"/>
              <w:right w:val="single" w:sz="8" w:space="0" w:color="C5E0B3"/>
            </w:tcBorders>
            <w:vAlign w:val="center"/>
            <w:hideMark/>
          </w:tcPr>
          <w:p w:rsidR="009D57DB" w:rsidRPr="005E0526" w:rsidRDefault="009D57DB" w:rsidP="005E0526">
            <w:pPr>
              <w:rPr>
                <w:rFonts w:ascii="Segoe UI" w:hAnsi="Segoe UI" w:cs="Segoe UI"/>
                <w:b/>
                <w:bCs/>
                <w:color w:val="385623"/>
                <w:sz w:val="20"/>
                <w:szCs w:val="20"/>
                <w:lang w:val="es-ES_tradnl"/>
              </w:rPr>
            </w:pPr>
          </w:p>
        </w:tc>
        <w:tc>
          <w:tcPr>
            <w:tcW w:w="1547" w:type="pct"/>
            <w:tcBorders>
              <w:top w:val="nil"/>
              <w:left w:val="nil"/>
              <w:bottom w:val="single" w:sz="8" w:space="0" w:color="C5E0B3"/>
              <w:right w:val="single" w:sz="8" w:space="0" w:color="C5E0B3"/>
            </w:tcBorders>
            <w:shd w:val="clear" w:color="auto" w:fill="auto"/>
            <w:vAlign w:val="center"/>
            <w:hideMark/>
          </w:tcPr>
          <w:p w:rsidR="009D57DB" w:rsidRPr="005E0526" w:rsidRDefault="009D57DB" w:rsidP="005E0526">
            <w:pPr>
              <w:jc w:val="center"/>
              <w:rPr>
                <w:rFonts w:ascii="Segoe UI" w:hAnsi="Segoe UI" w:cs="Segoe UI"/>
                <w:b/>
                <w:bCs/>
                <w:color w:val="385623"/>
                <w:sz w:val="20"/>
                <w:szCs w:val="20"/>
                <w:lang w:val="es-ES_tradnl"/>
              </w:rPr>
            </w:pPr>
            <w:r w:rsidRPr="005E0526">
              <w:rPr>
                <w:rFonts w:ascii="Segoe UI" w:hAnsi="Segoe UI" w:cs="Segoe UI"/>
                <w:b/>
                <w:bCs/>
                <w:color w:val="385623"/>
                <w:sz w:val="20"/>
                <w:szCs w:val="20"/>
                <w:lang w:val="es-ES_tradnl"/>
              </w:rPr>
              <w:t>Habitación Doble</w:t>
            </w:r>
          </w:p>
        </w:tc>
        <w:tc>
          <w:tcPr>
            <w:tcW w:w="1547" w:type="pct"/>
            <w:tcBorders>
              <w:top w:val="nil"/>
              <w:left w:val="nil"/>
              <w:bottom w:val="single" w:sz="8" w:space="0" w:color="C5E0B3"/>
              <w:right w:val="single" w:sz="8" w:space="0" w:color="C5E0B3"/>
            </w:tcBorders>
            <w:shd w:val="clear" w:color="auto" w:fill="auto"/>
            <w:vAlign w:val="center"/>
            <w:hideMark/>
          </w:tcPr>
          <w:p w:rsidR="009D57DB" w:rsidRPr="005E0526" w:rsidRDefault="009D57DB" w:rsidP="005E0526">
            <w:pPr>
              <w:jc w:val="center"/>
              <w:rPr>
                <w:rFonts w:ascii="Segoe UI" w:hAnsi="Segoe UI" w:cs="Segoe UI"/>
                <w:b/>
                <w:bCs/>
                <w:color w:val="385623"/>
                <w:sz w:val="20"/>
                <w:szCs w:val="20"/>
                <w:lang w:val="es-ES_tradnl"/>
              </w:rPr>
            </w:pPr>
            <w:r w:rsidRPr="005E0526">
              <w:rPr>
                <w:rFonts w:ascii="Segoe UI" w:hAnsi="Segoe UI" w:cs="Segoe UI"/>
                <w:b/>
                <w:bCs/>
                <w:color w:val="385623"/>
                <w:sz w:val="20"/>
                <w:szCs w:val="20"/>
                <w:lang w:val="es-ES_tradnl"/>
              </w:rPr>
              <w:t>Habitación Single</w:t>
            </w:r>
          </w:p>
        </w:tc>
      </w:tr>
      <w:tr w:rsidR="009D57DB" w:rsidRPr="005E0526" w:rsidTr="00804E7B">
        <w:trPr>
          <w:trHeight w:val="300"/>
        </w:trPr>
        <w:tc>
          <w:tcPr>
            <w:tcW w:w="1906" w:type="pct"/>
            <w:tcBorders>
              <w:top w:val="nil"/>
              <w:left w:val="single" w:sz="8" w:space="0" w:color="C5E0B3"/>
              <w:bottom w:val="single" w:sz="8" w:space="0" w:color="C5E0B3"/>
              <w:right w:val="single" w:sz="8" w:space="0" w:color="C5E0B3"/>
            </w:tcBorders>
            <w:shd w:val="clear" w:color="auto" w:fill="auto"/>
            <w:vAlign w:val="center"/>
            <w:hideMark/>
          </w:tcPr>
          <w:p w:rsidR="009D57DB" w:rsidRPr="005E0526" w:rsidRDefault="009D57DB" w:rsidP="005E0526">
            <w:pPr>
              <w:rPr>
                <w:rFonts w:ascii="Segoe UI" w:hAnsi="Segoe UI" w:cs="Segoe UI"/>
                <w:bCs/>
                <w:sz w:val="20"/>
                <w:szCs w:val="20"/>
                <w:lang w:val="es-ES_tradnl"/>
              </w:rPr>
            </w:pPr>
            <w:r w:rsidRPr="005E0526">
              <w:rPr>
                <w:rFonts w:ascii="Segoe UI" w:hAnsi="Segoe UI" w:cs="Segoe UI"/>
                <w:bCs/>
                <w:sz w:val="20"/>
                <w:szCs w:val="20"/>
                <w:lang w:val="es-ES_tradnl"/>
              </w:rPr>
              <w:t>Abril 2024 – Octubre 2024</w:t>
            </w:r>
          </w:p>
        </w:tc>
        <w:tc>
          <w:tcPr>
            <w:tcW w:w="1547" w:type="pct"/>
            <w:tcBorders>
              <w:top w:val="nil"/>
              <w:left w:val="nil"/>
              <w:bottom w:val="single" w:sz="8" w:space="0" w:color="C5E0B3"/>
              <w:right w:val="single" w:sz="8" w:space="0" w:color="C5E0B3"/>
            </w:tcBorders>
            <w:shd w:val="clear" w:color="auto" w:fill="auto"/>
            <w:vAlign w:val="center"/>
            <w:hideMark/>
          </w:tcPr>
          <w:p w:rsidR="009D57DB" w:rsidRPr="005E0526" w:rsidRDefault="009D57DB" w:rsidP="005E0526">
            <w:pPr>
              <w:jc w:val="center"/>
              <w:rPr>
                <w:rFonts w:ascii="Segoe UI" w:hAnsi="Segoe UI" w:cs="Segoe UI"/>
                <w:sz w:val="20"/>
                <w:szCs w:val="20"/>
                <w:lang w:val="es-ES_tradnl"/>
              </w:rPr>
            </w:pPr>
            <w:r w:rsidRPr="005E0526">
              <w:rPr>
                <w:rFonts w:ascii="Segoe UI" w:hAnsi="Segoe UI" w:cs="Segoe UI"/>
                <w:sz w:val="20"/>
                <w:szCs w:val="20"/>
                <w:lang w:val="es-ES_tradnl"/>
              </w:rPr>
              <w:t>3230</w:t>
            </w:r>
          </w:p>
        </w:tc>
        <w:tc>
          <w:tcPr>
            <w:tcW w:w="1547" w:type="pct"/>
            <w:tcBorders>
              <w:top w:val="nil"/>
              <w:left w:val="nil"/>
              <w:bottom w:val="single" w:sz="8" w:space="0" w:color="C5E0B3"/>
              <w:right w:val="single" w:sz="8" w:space="0" w:color="C5E0B3"/>
            </w:tcBorders>
            <w:shd w:val="clear" w:color="auto" w:fill="auto"/>
            <w:vAlign w:val="center"/>
            <w:hideMark/>
          </w:tcPr>
          <w:p w:rsidR="009D57DB" w:rsidRPr="005E0526" w:rsidRDefault="009D57DB" w:rsidP="005E0526">
            <w:pPr>
              <w:jc w:val="center"/>
              <w:rPr>
                <w:rFonts w:ascii="Segoe UI" w:hAnsi="Segoe UI" w:cs="Segoe UI"/>
                <w:sz w:val="20"/>
                <w:szCs w:val="20"/>
                <w:lang w:val="es-ES_tradnl"/>
              </w:rPr>
            </w:pPr>
            <w:r w:rsidRPr="005E0526">
              <w:rPr>
                <w:rFonts w:ascii="Segoe UI" w:hAnsi="Segoe UI" w:cs="Segoe UI"/>
                <w:sz w:val="20"/>
                <w:szCs w:val="20"/>
                <w:lang w:val="es-ES_tradnl"/>
              </w:rPr>
              <w:t>4675</w:t>
            </w:r>
          </w:p>
        </w:tc>
      </w:tr>
      <w:tr w:rsidR="009D57DB" w:rsidRPr="005E0526" w:rsidTr="00804E7B">
        <w:trPr>
          <w:trHeight w:val="279"/>
        </w:trPr>
        <w:tc>
          <w:tcPr>
            <w:tcW w:w="1906" w:type="pct"/>
            <w:tcBorders>
              <w:top w:val="nil"/>
              <w:left w:val="single" w:sz="8" w:space="0" w:color="C5E0B3"/>
              <w:bottom w:val="single" w:sz="8" w:space="0" w:color="C5E0B3"/>
              <w:right w:val="single" w:sz="8" w:space="0" w:color="C5E0B3"/>
            </w:tcBorders>
            <w:shd w:val="clear" w:color="auto" w:fill="auto"/>
            <w:vAlign w:val="center"/>
            <w:hideMark/>
          </w:tcPr>
          <w:p w:rsidR="009D57DB" w:rsidRPr="005E0526" w:rsidRDefault="009D57DB" w:rsidP="005E0526">
            <w:pPr>
              <w:rPr>
                <w:rFonts w:ascii="Segoe UI" w:hAnsi="Segoe UI" w:cs="Segoe UI"/>
                <w:bCs/>
                <w:sz w:val="20"/>
                <w:szCs w:val="20"/>
                <w:lang w:val="es-ES_tradnl"/>
              </w:rPr>
            </w:pPr>
            <w:r w:rsidRPr="005E0526">
              <w:rPr>
                <w:rFonts w:ascii="Segoe UI" w:hAnsi="Segoe UI" w:cs="Segoe UI"/>
                <w:bCs/>
                <w:sz w:val="20"/>
                <w:szCs w:val="20"/>
                <w:lang w:val="es-ES_tradnl"/>
              </w:rPr>
              <w:t>Noviembre 2024 &amp; Marzo 2025</w:t>
            </w:r>
          </w:p>
        </w:tc>
        <w:tc>
          <w:tcPr>
            <w:tcW w:w="1547" w:type="pct"/>
            <w:tcBorders>
              <w:top w:val="nil"/>
              <w:left w:val="nil"/>
              <w:bottom w:val="single" w:sz="8" w:space="0" w:color="C5E0B3"/>
              <w:right w:val="single" w:sz="8" w:space="0" w:color="C5E0B3"/>
            </w:tcBorders>
            <w:shd w:val="clear" w:color="auto" w:fill="auto"/>
            <w:vAlign w:val="center"/>
            <w:hideMark/>
          </w:tcPr>
          <w:p w:rsidR="009D57DB" w:rsidRPr="005E0526" w:rsidRDefault="009D57DB" w:rsidP="005E0526">
            <w:pPr>
              <w:jc w:val="center"/>
              <w:rPr>
                <w:rFonts w:ascii="Segoe UI" w:hAnsi="Segoe UI" w:cs="Segoe UI"/>
                <w:sz w:val="20"/>
                <w:szCs w:val="20"/>
                <w:lang w:val="es-ES_tradnl"/>
              </w:rPr>
            </w:pPr>
            <w:r w:rsidRPr="005E0526">
              <w:rPr>
                <w:rFonts w:ascii="Segoe UI" w:hAnsi="Segoe UI" w:cs="Segoe UI"/>
                <w:sz w:val="20"/>
                <w:szCs w:val="20"/>
                <w:lang w:val="es-ES_tradnl"/>
              </w:rPr>
              <w:t>3105</w:t>
            </w:r>
          </w:p>
        </w:tc>
        <w:tc>
          <w:tcPr>
            <w:tcW w:w="1547" w:type="pct"/>
            <w:tcBorders>
              <w:top w:val="nil"/>
              <w:left w:val="nil"/>
              <w:bottom w:val="single" w:sz="8" w:space="0" w:color="C5E0B3"/>
              <w:right w:val="single" w:sz="8" w:space="0" w:color="C5E0B3"/>
            </w:tcBorders>
            <w:shd w:val="clear" w:color="auto" w:fill="auto"/>
            <w:vAlign w:val="center"/>
            <w:hideMark/>
          </w:tcPr>
          <w:p w:rsidR="009D57DB" w:rsidRPr="005E0526" w:rsidRDefault="009D57DB" w:rsidP="005E0526">
            <w:pPr>
              <w:jc w:val="center"/>
              <w:rPr>
                <w:rFonts w:ascii="Segoe UI" w:hAnsi="Segoe UI" w:cs="Segoe UI"/>
                <w:sz w:val="20"/>
                <w:szCs w:val="20"/>
                <w:lang w:val="es-ES_tradnl"/>
              </w:rPr>
            </w:pPr>
            <w:r w:rsidRPr="005E0526">
              <w:rPr>
                <w:rFonts w:ascii="Segoe UI" w:hAnsi="Segoe UI" w:cs="Segoe UI"/>
                <w:sz w:val="20"/>
                <w:szCs w:val="20"/>
                <w:lang w:val="es-ES_tradnl"/>
              </w:rPr>
              <w:t>4550</w:t>
            </w:r>
          </w:p>
        </w:tc>
      </w:tr>
      <w:tr w:rsidR="009D57DB" w:rsidRPr="005E0526" w:rsidTr="00804E7B">
        <w:trPr>
          <w:trHeight w:val="300"/>
        </w:trPr>
        <w:tc>
          <w:tcPr>
            <w:tcW w:w="1906" w:type="pct"/>
            <w:tcBorders>
              <w:top w:val="nil"/>
              <w:left w:val="single" w:sz="8" w:space="0" w:color="C5E0B3"/>
              <w:bottom w:val="single" w:sz="8" w:space="0" w:color="C5E0B3"/>
              <w:right w:val="single" w:sz="8" w:space="0" w:color="C5E0B3"/>
            </w:tcBorders>
            <w:shd w:val="clear" w:color="auto" w:fill="auto"/>
            <w:vAlign w:val="center"/>
            <w:hideMark/>
          </w:tcPr>
          <w:p w:rsidR="009D57DB" w:rsidRPr="005E0526" w:rsidRDefault="009D57DB" w:rsidP="005E0526">
            <w:pPr>
              <w:rPr>
                <w:rFonts w:ascii="Segoe UI" w:hAnsi="Segoe UI" w:cs="Segoe UI"/>
                <w:bCs/>
                <w:sz w:val="20"/>
                <w:szCs w:val="20"/>
                <w:lang w:val="es-ES_tradnl"/>
              </w:rPr>
            </w:pPr>
            <w:r w:rsidRPr="005E0526">
              <w:rPr>
                <w:rFonts w:ascii="Segoe UI" w:hAnsi="Segoe UI" w:cs="Segoe UI"/>
                <w:bCs/>
                <w:sz w:val="20"/>
                <w:szCs w:val="20"/>
                <w:lang w:val="es-ES_tradnl"/>
              </w:rPr>
              <w:t>Diciembre 2024 - Febrero2025</w:t>
            </w:r>
          </w:p>
        </w:tc>
        <w:tc>
          <w:tcPr>
            <w:tcW w:w="1547" w:type="pct"/>
            <w:tcBorders>
              <w:top w:val="nil"/>
              <w:left w:val="nil"/>
              <w:bottom w:val="single" w:sz="8" w:space="0" w:color="C5E0B3"/>
              <w:right w:val="single" w:sz="8" w:space="0" w:color="C5E0B3"/>
            </w:tcBorders>
            <w:shd w:val="clear" w:color="auto" w:fill="auto"/>
            <w:vAlign w:val="center"/>
            <w:hideMark/>
          </w:tcPr>
          <w:p w:rsidR="009D57DB" w:rsidRPr="005E0526" w:rsidRDefault="009D57DB" w:rsidP="005E0526">
            <w:pPr>
              <w:jc w:val="center"/>
              <w:rPr>
                <w:rFonts w:ascii="Segoe UI" w:hAnsi="Segoe UI" w:cs="Segoe UI"/>
                <w:sz w:val="20"/>
                <w:szCs w:val="20"/>
                <w:lang w:val="es-ES_tradnl"/>
              </w:rPr>
            </w:pPr>
            <w:r w:rsidRPr="005E0526">
              <w:rPr>
                <w:rFonts w:ascii="Segoe UI" w:hAnsi="Segoe UI" w:cs="Segoe UI"/>
                <w:sz w:val="20"/>
                <w:szCs w:val="20"/>
                <w:lang w:val="es-ES_tradnl"/>
              </w:rPr>
              <w:t>3010</w:t>
            </w:r>
          </w:p>
        </w:tc>
        <w:tc>
          <w:tcPr>
            <w:tcW w:w="1547" w:type="pct"/>
            <w:tcBorders>
              <w:top w:val="nil"/>
              <w:left w:val="nil"/>
              <w:bottom w:val="single" w:sz="8" w:space="0" w:color="C5E0B3"/>
              <w:right w:val="single" w:sz="8" w:space="0" w:color="C5E0B3"/>
            </w:tcBorders>
            <w:shd w:val="clear" w:color="auto" w:fill="auto"/>
            <w:vAlign w:val="center"/>
            <w:hideMark/>
          </w:tcPr>
          <w:p w:rsidR="009D57DB" w:rsidRPr="005E0526" w:rsidRDefault="009D57DB" w:rsidP="005E0526">
            <w:pPr>
              <w:jc w:val="center"/>
              <w:rPr>
                <w:rFonts w:ascii="Segoe UI" w:hAnsi="Segoe UI" w:cs="Segoe UI"/>
                <w:sz w:val="20"/>
                <w:szCs w:val="20"/>
                <w:lang w:val="es-ES_tradnl"/>
              </w:rPr>
            </w:pPr>
            <w:r w:rsidRPr="005E0526">
              <w:rPr>
                <w:rFonts w:ascii="Segoe UI" w:hAnsi="Segoe UI" w:cs="Segoe UI"/>
                <w:sz w:val="20"/>
                <w:szCs w:val="20"/>
                <w:lang w:val="es-ES_tradnl"/>
              </w:rPr>
              <w:t>4455</w:t>
            </w:r>
          </w:p>
        </w:tc>
      </w:tr>
      <w:tr w:rsidR="009D57DB" w:rsidRPr="005E0526" w:rsidTr="00804E7B">
        <w:trPr>
          <w:trHeight w:val="300"/>
        </w:trPr>
        <w:tc>
          <w:tcPr>
            <w:tcW w:w="1906" w:type="pct"/>
            <w:tcBorders>
              <w:top w:val="nil"/>
              <w:left w:val="single" w:sz="8" w:space="0" w:color="C5E0B3"/>
              <w:bottom w:val="single" w:sz="8" w:space="0" w:color="C5E0B3"/>
              <w:right w:val="single" w:sz="8" w:space="0" w:color="C5E0B3"/>
            </w:tcBorders>
            <w:shd w:val="clear" w:color="auto" w:fill="auto"/>
            <w:vAlign w:val="center"/>
            <w:hideMark/>
          </w:tcPr>
          <w:p w:rsidR="009D57DB" w:rsidRPr="005E0526" w:rsidRDefault="009D57DB" w:rsidP="005E0526">
            <w:pPr>
              <w:rPr>
                <w:rFonts w:ascii="Segoe UI" w:hAnsi="Segoe UI" w:cs="Segoe UI"/>
                <w:b/>
                <w:bCs/>
                <w:sz w:val="20"/>
                <w:szCs w:val="20"/>
                <w:lang w:val="es-ES_tradnl"/>
              </w:rPr>
            </w:pPr>
            <w:r w:rsidRPr="005E0526">
              <w:rPr>
                <w:rFonts w:ascii="Segoe UI" w:hAnsi="Segoe UI" w:cs="Segoe UI"/>
                <w:b/>
                <w:bCs/>
                <w:sz w:val="20"/>
                <w:szCs w:val="20"/>
                <w:lang w:val="es-ES_tradnl"/>
              </w:rPr>
              <w:t>SUPLEMENTO SALIDA</w:t>
            </w:r>
          </w:p>
        </w:tc>
        <w:tc>
          <w:tcPr>
            <w:tcW w:w="3094" w:type="pct"/>
            <w:gridSpan w:val="2"/>
            <w:tcBorders>
              <w:top w:val="single" w:sz="8" w:space="0" w:color="C5E0B3"/>
              <w:left w:val="nil"/>
              <w:bottom w:val="single" w:sz="8" w:space="0" w:color="C5E0B3"/>
              <w:right w:val="single" w:sz="8" w:space="0" w:color="C5E0B3"/>
            </w:tcBorders>
            <w:shd w:val="clear" w:color="auto" w:fill="auto"/>
            <w:vAlign w:val="center"/>
            <w:hideMark/>
          </w:tcPr>
          <w:p w:rsidR="009D57DB" w:rsidRPr="005E0526" w:rsidRDefault="009D57DB" w:rsidP="005E0526">
            <w:pPr>
              <w:jc w:val="center"/>
              <w:rPr>
                <w:rFonts w:ascii="Segoe UI" w:hAnsi="Segoe UI" w:cs="Segoe UI"/>
                <w:sz w:val="20"/>
                <w:szCs w:val="20"/>
                <w:lang w:val="es-ES_tradnl"/>
              </w:rPr>
            </w:pPr>
            <w:r w:rsidRPr="005E0526">
              <w:rPr>
                <w:rFonts w:ascii="Segoe UI" w:hAnsi="Segoe UI" w:cs="Segoe UI"/>
                <w:sz w:val="20"/>
                <w:szCs w:val="20"/>
                <w:lang w:val="es-ES_tradnl"/>
              </w:rPr>
              <w:t> </w:t>
            </w:r>
          </w:p>
        </w:tc>
      </w:tr>
      <w:tr w:rsidR="009D57DB" w:rsidRPr="005E0526" w:rsidTr="00804E7B">
        <w:trPr>
          <w:trHeight w:val="300"/>
        </w:trPr>
        <w:tc>
          <w:tcPr>
            <w:tcW w:w="1906" w:type="pct"/>
            <w:tcBorders>
              <w:top w:val="nil"/>
              <w:left w:val="single" w:sz="8" w:space="0" w:color="C5E0B3"/>
              <w:bottom w:val="single" w:sz="8" w:space="0" w:color="C5E0B3"/>
              <w:right w:val="single" w:sz="8" w:space="0" w:color="C5E0B3"/>
            </w:tcBorders>
            <w:shd w:val="clear" w:color="auto" w:fill="auto"/>
            <w:vAlign w:val="center"/>
            <w:hideMark/>
          </w:tcPr>
          <w:p w:rsidR="009D57DB" w:rsidRPr="005E0526" w:rsidRDefault="009D57DB" w:rsidP="005E0526">
            <w:pPr>
              <w:rPr>
                <w:rFonts w:ascii="Segoe UI" w:hAnsi="Segoe UI" w:cs="Segoe UI"/>
                <w:bCs/>
                <w:sz w:val="20"/>
                <w:szCs w:val="20"/>
                <w:lang w:val="es-ES_tradnl"/>
              </w:rPr>
            </w:pPr>
            <w:r w:rsidRPr="005E0526">
              <w:rPr>
                <w:rFonts w:ascii="Segoe UI" w:hAnsi="Segoe UI" w:cs="Segoe UI"/>
                <w:bCs/>
                <w:sz w:val="20"/>
                <w:szCs w:val="20"/>
                <w:lang w:val="es-ES_tradnl"/>
              </w:rPr>
              <w:t>Abril: 15, 22 &amp; 29</w:t>
            </w:r>
          </w:p>
        </w:tc>
        <w:tc>
          <w:tcPr>
            <w:tcW w:w="3094" w:type="pct"/>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9D57DB" w:rsidRPr="005E0526" w:rsidRDefault="009D57DB" w:rsidP="005E0526">
            <w:pPr>
              <w:jc w:val="center"/>
              <w:rPr>
                <w:rFonts w:ascii="Segoe UI" w:hAnsi="Segoe UI" w:cs="Segoe UI"/>
                <w:sz w:val="20"/>
                <w:szCs w:val="20"/>
                <w:lang w:val="es-ES_tradnl"/>
              </w:rPr>
            </w:pPr>
            <w:r w:rsidRPr="005E0526">
              <w:rPr>
                <w:rFonts w:ascii="Segoe UI" w:hAnsi="Segoe UI" w:cs="Segoe UI"/>
                <w:sz w:val="20"/>
                <w:szCs w:val="20"/>
                <w:lang w:val="es-ES_tradnl"/>
              </w:rPr>
              <w:t>205</w:t>
            </w:r>
          </w:p>
        </w:tc>
      </w:tr>
      <w:tr w:rsidR="009D57DB" w:rsidRPr="005E0526" w:rsidTr="00804E7B">
        <w:trPr>
          <w:trHeight w:val="300"/>
        </w:trPr>
        <w:tc>
          <w:tcPr>
            <w:tcW w:w="1906" w:type="pct"/>
            <w:tcBorders>
              <w:top w:val="nil"/>
              <w:left w:val="single" w:sz="8" w:space="0" w:color="C5E0B3"/>
              <w:bottom w:val="single" w:sz="8" w:space="0" w:color="C5E0B3"/>
              <w:right w:val="single" w:sz="8" w:space="0" w:color="C5E0B3"/>
            </w:tcBorders>
            <w:shd w:val="clear" w:color="auto" w:fill="auto"/>
            <w:vAlign w:val="center"/>
            <w:hideMark/>
          </w:tcPr>
          <w:p w:rsidR="009D57DB" w:rsidRPr="005E0526" w:rsidRDefault="009D57DB" w:rsidP="005E0526">
            <w:pPr>
              <w:rPr>
                <w:rFonts w:ascii="Segoe UI" w:hAnsi="Segoe UI" w:cs="Segoe UI"/>
                <w:bCs/>
                <w:sz w:val="20"/>
                <w:szCs w:val="20"/>
                <w:lang w:val="es-ES_tradnl"/>
              </w:rPr>
            </w:pPr>
            <w:r w:rsidRPr="005E0526">
              <w:rPr>
                <w:rFonts w:ascii="Segoe UI" w:hAnsi="Segoe UI" w:cs="Segoe UI"/>
                <w:bCs/>
                <w:sz w:val="20"/>
                <w:szCs w:val="20"/>
                <w:lang w:val="es-ES_tradnl"/>
              </w:rPr>
              <w:t>Junio: 10, 17</w:t>
            </w:r>
          </w:p>
        </w:tc>
        <w:tc>
          <w:tcPr>
            <w:tcW w:w="3094" w:type="pct"/>
            <w:gridSpan w:val="2"/>
            <w:vMerge/>
            <w:tcBorders>
              <w:top w:val="nil"/>
              <w:left w:val="single" w:sz="8" w:space="0" w:color="C5E0B3"/>
              <w:bottom w:val="single" w:sz="8" w:space="0" w:color="C5E0B3"/>
              <w:right w:val="single" w:sz="8" w:space="0" w:color="C5E0B3"/>
            </w:tcBorders>
            <w:vAlign w:val="center"/>
            <w:hideMark/>
          </w:tcPr>
          <w:p w:rsidR="009D57DB" w:rsidRPr="005E0526" w:rsidRDefault="009D57DB" w:rsidP="005E0526">
            <w:pPr>
              <w:rPr>
                <w:rFonts w:ascii="Segoe UI" w:hAnsi="Segoe UI" w:cs="Segoe UI"/>
                <w:sz w:val="20"/>
                <w:szCs w:val="20"/>
                <w:lang w:val="es-ES_tradnl"/>
              </w:rPr>
            </w:pPr>
          </w:p>
        </w:tc>
      </w:tr>
      <w:tr w:rsidR="009D57DB" w:rsidRPr="005E0526" w:rsidTr="00804E7B">
        <w:trPr>
          <w:trHeight w:val="300"/>
        </w:trPr>
        <w:tc>
          <w:tcPr>
            <w:tcW w:w="1906" w:type="pct"/>
            <w:tcBorders>
              <w:top w:val="nil"/>
              <w:left w:val="single" w:sz="8" w:space="0" w:color="C5E0B3"/>
              <w:bottom w:val="single" w:sz="8" w:space="0" w:color="C5E0B3"/>
              <w:right w:val="single" w:sz="8" w:space="0" w:color="C5E0B3"/>
            </w:tcBorders>
            <w:shd w:val="clear" w:color="auto" w:fill="auto"/>
            <w:vAlign w:val="center"/>
            <w:hideMark/>
          </w:tcPr>
          <w:p w:rsidR="009D57DB" w:rsidRPr="005E0526" w:rsidRDefault="009D57DB" w:rsidP="005E0526">
            <w:pPr>
              <w:rPr>
                <w:rFonts w:ascii="Segoe UI" w:hAnsi="Segoe UI" w:cs="Segoe UI"/>
                <w:bCs/>
                <w:sz w:val="20"/>
                <w:szCs w:val="20"/>
                <w:lang w:val="es-ES_tradnl"/>
              </w:rPr>
            </w:pPr>
            <w:r w:rsidRPr="005E0526">
              <w:rPr>
                <w:rFonts w:ascii="Segoe UI" w:hAnsi="Segoe UI" w:cs="Segoe UI"/>
                <w:bCs/>
                <w:sz w:val="20"/>
                <w:szCs w:val="20"/>
                <w:lang w:val="es-ES_tradnl"/>
              </w:rPr>
              <w:t>Diciembre: 16, 23, 30</w:t>
            </w:r>
          </w:p>
        </w:tc>
        <w:tc>
          <w:tcPr>
            <w:tcW w:w="3094" w:type="pct"/>
            <w:gridSpan w:val="2"/>
            <w:vMerge/>
            <w:tcBorders>
              <w:top w:val="nil"/>
              <w:left w:val="single" w:sz="8" w:space="0" w:color="C5E0B3"/>
              <w:bottom w:val="single" w:sz="8" w:space="0" w:color="C5E0B3"/>
              <w:right w:val="single" w:sz="8" w:space="0" w:color="C5E0B3"/>
            </w:tcBorders>
            <w:vAlign w:val="center"/>
            <w:hideMark/>
          </w:tcPr>
          <w:p w:rsidR="009D57DB" w:rsidRPr="005E0526" w:rsidRDefault="009D57DB" w:rsidP="005E0526">
            <w:pPr>
              <w:rPr>
                <w:rFonts w:ascii="Segoe UI" w:hAnsi="Segoe UI" w:cs="Segoe UI"/>
                <w:sz w:val="20"/>
                <w:szCs w:val="20"/>
                <w:lang w:val="es-ES_tradnl"/>
              </w:rPr>
            </w:pPr>
          </w:p>
        </w:tc>
      </w:tr>
      <w:tr w:rsidR="009D57DB" w:rsidRPr="005E0526" w:rsidTr="00804E7B">
        <w:trPr>
          <w:trHeight w:val="495"/>
        </w:trPr>
        <w:tc>
          <w:tcPr>
            <w:tcW w:w="5000" w:type="pct"/>
            <w:gridSpan w:val="3"/>
            <w:tcBorders>
              <w:top w:val="single" w:sz="8" w:space="0" w:color="C5E0B3"/>
              <w:left w:val="nil"/>
              <w:bottom w:val="nil"/>
              <w:right w:val="nil"/>
            </w:tcBorders>
            <w:shd w:val="clear" w:color="auto" w:fill="auto"/>
            <w:vAlign w:val="center"/>
            <w:hideMark/>
          </w:tcPr>
          <w:p w:rsidR="009D57DB" w:rsidRPr="005E0526" w:rsidRDefault="009D57DB" w:rsidP="005E0526">
            <w:pPr>
              <w:rPr>
                <w:rFonts w:ascii="Segoe UI" w:hAnsi="Segoe UI" w:cs="Segoe UI"/>
                <w:sz w:val="20"/>
                <w:szCs w:val="20"/>
                <w:lang w:val="es-ES_tradnl"/>
              </w:rPr>
            </w:pPr>
            <w:r w:rsidRPr="005E0526">
              <w:rPr>
                <w:rFonts w:ascii="Segoe UI" w:hAnsi="Segoe UI" w:cs="Segoe UI"/>
                <w:sz w:val="20"/>
                <w:szCs w:val="20"/>
                <w:lang w:val="es-ES_tradnl"/>
              </w:rPr>
              <w:t>*El hotel de la noche de vuelta a Madrid puede no ser el mismo que a la ida</w:t>
            </w:r>
          </w:p>
        </w:tc>
      </w:tr>
    </w:tbl>
    <w:p w:rsidR="009D57DB" w:rsidRPr="005E0526" w:rsidRDefault="009D57DB" w:rsidP="005E0526">
      <w:pPr>
        <w:jc w:val="both"/>
        <w:rPr>
          <w:rStyle w:val="Textoennegrita"/>
          <w:rFonts w:ascii="Segoe UI" w:hAnsi="Segoe UI" w:cs="Segoe UI"/>
          <w:b w:val="0"/>
          <w:i/>
          <w:color w:val="000000" w:themeColor="text1"/>
          <w:sz w:val="20"/>
          <w:szCs w:val="20"/>
          <w:lang w:val="es-ES_tradnl"/>
        </w:rPr>
      </w:pPr>
      <w:r w:rsidRPr="005E0526">
        <w:rPr>
          <w:rStyle w:val="Textoennegrita"/>
          <w:rFonts w:ascii="Segoe UI" w:hAnsi="Segoe UI" w:cs="Segoe UI"/>
          <w:i/>
          <w:color w:val="000000" w:themeColor="text1"/>
          <w:sz w:val="20"/>
          <w:szCs w:val="20"/>
          <w:lang w:val="es-ES_tradnl"/>
        </w:rPr>
        <w:t>(*) Tasa Turística Local de Barcelona no incluida, a abonar directamente en el hotel.</w:t>
      </w:r>
    </w:p>
    <w:p w:rsidR="009D57DB" w:rsidRPr="005E0526" w:rsidRDefault="009D57DB" w:rsidP="005E0526">
      <w:pPr>
        <w:jc w:val="both"/>
        <w:rPr>
          <w:rStyle w:val="Textoennegrita"/>
          <w:rFonts w:ascii="Segoe UI" w:hAnsi="Segoe UI" w:cs="Segoe UI"/>
          <w:b w:val="0"/>
          <w:bCs w:val="0"/>
          <w:color w:val="000000" w:themeColor="text1"/>
          <w:sz w:val="20"/>
          <w:szCs w:val="20"/>
          <w:lang w:val="es-ES_tradnl"/>
        </w:rPr>
      </w:pPr>
    </w:p>
    <w:tbl>
      <w:tblPr>
        <w:tblW w:w="8505" w:type="dxa"/>
        <w:tblCellMar>
          <w:left w:w="70" w:type="dxa"/>
          <w:right w:w="70" w:type="dxa"/>
        </w:tblCellMar>
        <w:tblLook w:val="04A0" w:firstRow="1" w:lastRow="0" w:firstColumn="1" w:lastColumn="0" w:noHBand="0" w:noVBand="1"/>
      </w:tblPr>
      <w:tblGrid>
        <w:gridCol w:w="2060"/>
        <w:gridCol w:w="2237"/>
        <w:gridCol w:w="1971"/>
        <w:gridCol w:w="2237"/>
      </w:tblGrid>
      <w:tr w:rsidR="009D57DB" w:rsidRPr="005E0526" w:rsidTr="00804E7B">
        <w:trPr>
          <w:trHeight w:val="300"/>
        </w:trPr>
        <w:tc>
          <w:tcPr>
            <w:tcW w:w="5000" w:type="pct"/>
            <w:gridSpan w:val="4"/>
            <w:tcBorders>
              <w:top w:val="single" w:sz="8" w:space="0" w:color="C5E0B3"/>
              <w:left w:val="single" w:sz="8" w:space="0" w:color="C5E0B3"/>
              <w:bottom w:val="single" w:sz="12" w:space="0" w:color="A8D08D"/>
              <w:right w:val="single" w:sz="8" w:space="0" w:color="C5E0B3"/>
            </w:tcBorders>
            <w:shd w:val="clear" w:color="auto" w:fill="auto"/>
            <w:vAlign w:val="center"/>
            <w:hideMark/>
          </w:tcPr>
          <w:p w:rsidR="009D57DB" w:rsidRPr="005E0526" w:rsidRDefault="009D57DB" w:rsidP="005E0526">
            <w:pPr>
              <w:rPr>
                <w:rFonts w:ascii="Segoe UI" w:hAnsi="Segoe UI" w:cs="Segoe UI"/>
                <w:b/>
                <w:bCs/>
                <w:sz w:val="20"/>
                <w:szCs w:val="20"/>
                <w:lang w:val="es-ES_tradnl"/>
              </w:rPr>
            </w:pPr>
            <w:r w:rsidRPr="005E0526">
              <w:rPr>
                <w:rFonts w:ascii="Segoe UI" w:hAnsi="Segoe UI" w:cs="Segoe UI"/>
                <w:b/>
                <w:bCs/>
                <w:sz w:val="20"/>
                <w:szCs w:val="20"/>
                <w:lang w:val="es-ES_tradnl"/>
              </w:rPr>
              <w:t>SALIDAS GARANTIZADAS LOS LUNES:</w:t>
            </w:r>
          </w:p>
        </w:tc>
      </w:tr>
      <w:tr w:rsidR="009D57DB" w:rsidRPr="005E0526" w:rsidTr="00804E7B">
        <w:trPr>
          <w:trHeight w:val="312"/>
        </w:trPr>
        <w:tc>
          <w:tcPr>
            <w:tcW w:w="1211" w:type="pct"/>
            <w:tcBorders>
              <w:top w:val="nil"/>
              <w:left w:val="single" w:sz="8" w:space="0" w:color="C5E0B3"/>
              <w:bottom w:val="single" w:sz="8" w:space="0" w:color="C5E0B3"/>
              <w:right w:val="single" w:sz="8" w:space="0" w:color="C5E0B3"/>
            </w:tcBorders>
            <w:shd w:val="clear" w:color="auto" w:fill="auto"/>
            <w:vAlign w:val="center"/>
            <w:hideMark/>
          </w:tcPr>
          <w:p w:rsidR="009D57DB" w:rsidRPr="005E0526" w:rsidRDefault="009D57DB" w:rsidP="005E0526">
            <w:pPr>
              <w:rPr>
                <w:rFonts w:ascii="Segoe UI" w:hAnsi="Segoe UI" w:cs="Segoe UI"/>
                <w:sz w:val="20"/>
                <w:szCs w:val="20"/>
                <w:lang w:val="es-ES_tradnl"/>
              </w:rPr>
            </w:pPr>
            <w:r w:rsidRPr="005E0526">
              <w:rPr>
                <w:rFonts w:ascii="Segoe UI" w:hAnsi="Segoe UI" w:cs="Segoe UI"/>
                <w:sz w:val="20"/>
                <w:szCs w:val="20"/>
                <w:lang w:val="es-ES_tradnl"/>
              </w:rPr>
              <w:t>Abril '24:</w:t>
            </w:r>
          </w:p>
        </w:tc>
        <w:tc>
          <w:tcPr>
            <w:tcW w:w="1315" w:type="pct"/>
            <w:tcBorders>
              <w:top w:val="nil"/>
              <w:left w:val="nil"/>
              <w:bottom w:val="single" w:sz="8" w:space="0" w:color="C5E0B3"/>
              <w:right w:val="single" w:sz="8" w:space="0" w:color="C5E0B3"/>
            </w:tcBorders>
            <w:shd w:val="clear" w:color="auto" w:fill="auto"/>
            <w:vAlign w:val="center"/>
            <w:hideMark/>
          </w:tcPr>
          <w:p w:rsidR="009D57DB" w:rsidRPr="005E0526" w:rsidRDefault="009D57DB" w:rsidP="005E0526">
            <w:pPr>
              <w:rPr>
                <w:rFonts w:ascii="Segoe UI" w:hAnsi="Segoe UI" w:cs="Segoe UI"/>
                <w:sz w:val="20"/>
                <w:szCs w:val="20"/>
                <w:lang w:val="es-ES_tradnl"/>
              </w:rPr>
            </w:pPr>
            <w:r w:rsidRPr="005E0526">
              <w:rPr>
                <w:rFonts w:ascii="Segoe UI" w:hAnsi="Segoe UI" w:cs="Segoe UI"/>
                <w:sz w:val="20"/>
                <w:szCs w:val="20"/>
                <w:lang w:val="es-ES_tradnl"/>
              </w:rPr>
              <w:t>01, 08, 15, 22 &amp; 29</w:t>
            </w:r>
          </w:p>
        </w:tc>
        <w:tc>
          <w:tcPr>
            <w:tcW w:w="1159" w:type="pct"/>
            <w:tcBorders>
              <w:top w:val="nil"/>
              <w:left w:val="nil"/>
              <w:bottom w:val="single" w:sz="8" w:space="0" w:color="C5E0B3"/>
              <w:right w:val="single" w:sz="8" w:space="0" w:color="C5E0B3"/>
            </w:tcBorders>
            <w:shd w:val="clear" w:color="auto" w:fill="auto"/>
            <w:vAlign w:val="center"/>
            <w:hideMark/>
          </w:tcPr>
          <w:p w:rsidR="009D57DB" w:rsidRPr="005E0526" w:rsidRDefault="009D57DB" w:rsidP="005E0526">
            <w:pPr>
              <w:rPr>
                <w:rFonts w:ascii="Segoe UI" w:hAnsi="Segoe UI" w:cs="Segoe UI"/>
                <w:sz w:val="20"/>
                <w:szCs w:val="20"/>
                <w:lang w:val="es-ES_tradnl"/>
              </w:rPr>
            </w:pPr>
            <w:r w:rsidRPr="005E0526">
              <w:rPr>
                <w:rFonts w:ascii="Segoe UI" w:hAnsi="Segoe UI" w:cs="Segoe UI"/>
                <w:sz w:val="20"/>
                <w:szCs w:val="20"/>
                <w:lang w:val="es-ES_tradnl"/>
              </w:rPr>
              <w:t>Octubre '24:</w:t>
            </w:r>
          </w:p>
        </w:tc>
        <w:tc>
          <w:tcPr>
            <w:tcW w:w="1315" w:type="pct"/>
            <w:tcBorders>
              <w:top w:val="nil"/>
              <w:left w:val="nil"/>
              <w:bottom w:val="single" w:sz="8" w:space="0" w:color="C5E0B3"/>
              <w:right w:val="single" w:sz="8" w:space="0" w:color="C5E0B3"/>
            </w:tcBorders>
            <w:shd w:val="clear" w:color="auto" w:fill="auto"/>
            <w:vAlign w:val="center"/>
            <w:hideMark/>
          </w:tcPr>
          <w:p w:rsidR="009D57DB" w:rsidRPr="005E0526" w:rsidRDefault="009D57DB" w:rsidP="005E0526">
            <w:pPr>
              <w:rPr>
                <w:rFonts w:ascii="Segoe UI" w:hAnsi="Segoe UI" w:cs="Segoe UI"/>
                <w:sz w:val="20"/>
                <w:szCs w:val="20"/>
                <w:lang w:val="es-ES_tradnl"/>
              </w:rPr>
            </w:pPr>
            <w:r w:rsidRPr="005E0526">
              <w:rPr>
                <w:rFonts w:ascii="Segoe UI" w:hAnsi="Segoe UI" w:cs="Segoe UI"/>
                <w:sz w:val="20"/>
                <w:szCs w:val="20"/>
                <w:lang w:val="es-ES_tradnl"/>
              </w:rPr>
              <w:t>07, 14, 21 &amp; 28</w:t>
            </w:r>
          </w:p>
        </w:tc>
      </w:tr>
      <w:tr w:rsidR="009D57DB" w:rsidRPr="005E0526" w:rsidTr="00804E7B">
        <w:trPr>
          <w:trHeight w:val="300"/>
        </w:trPr>
        <w:tc>
          <w:tcPr>
            <w:tcW w:w="1211" w:type="pct"/>
            <w:tcBorders>
              <w:top w:val="nil"/>
              <w:left w:val="single" w:sz="8" w:space="0" w:color="C5E0B3"/>
              <w:bottom w:val="single" w:sz="8" w:space="0" w:color="C5E0B3"/>
              <w:right w:val="single" w:sz="8" w:space="0" w:color="C5E0B3"/>
            </w:tcBorders>
            <w:shd w:val="clear" w:color="auto" w:fill="auto"/>
            <w:vAlign w:val="center"/>
            <w:hideMark/>
          </w:tcPr>
          <w:p w:rsidR="009D57DB" w:rsidRPr="005E0526" w:rsidRDefault="009D57DB" w:rsidP="005E0526">
            <w:pPr>
              <w:rPr>
                <w:rFonts w:ascii="Segoe UI" w:hAnsi="Segoe UI" w:cs="Segoe UI"/>
                <w:sz w:val="20"/>
                <w:szCs w:val="20"/>
                <w:lang w:val="es-ES_tradnl"/>
              </w:rPr>
            </w:pPr>
            <w:r w:rsidRPr="005E0526">
              <w:rPr>
                <w:rFonts w:ascii="Segoe UI" w:hAnsi="Segoe UI" w:cs="Segoe UI"/>
                <w:sz w:val="20"/>
                <w:szCs w:val="20"/>
                <w:lang w:val="es-ES_tradnl"/>
              </w:rPr>
              <w:t>Mayo '24:</w:t>
            </w:r>
          </w:p>
        </w:tc>
        <w:tc>
          <w:tcPr>
            <w:tcW w:w="1315" w:type="pct"/>
            <w:tcBorders>
              <w:top w:val="nil"/>
              <w:left w:val="nil"/>
              <w:bottom w:val="single" w:sz="8" w:space="0" w:color="C5E0B3"/>
              <w:right w:val="single" w:sz="8" w:space="0" w:color="C5E0B3"/>
            </w:tcBorders>
            <w:shd w:val="clear" w:color="auto" w:fill="auto"/>
            <w:vAlign w:val="center"/>
            <w:hideMark/>
          </w:tcPr>
          <w:p w:rsidR="009D57DB" w:rsidRPr="005E0526" w:rsidRDefault="009D57DB" w:rsidP="005E0526">
            <w:pPr>
              <w:rPr>
                <w:rFonts w:ascii="Segoe UI" w:hAnsi="Segoe UI" w:cs="Segoe UI"/>
                <w:sz w:val="20"/>
                <w:szCs w:val="20"/>
                <w:lang w:val="es-ES_tradnl"/>
              </w:rPr>
            </w:pPr>
            <w:r w:rsidRPr="005E0526">
              <w:rPr>
                <w:rFonts w:ascii="Segoe UI" w:hAnsi="Segoe UI" w:cs="Segoe UI"/>
                <w:sz w:val="20"/>
                <w:szCs w:val="20"/>
                <w:lang w:val="es-ES_tradnl"/>
              </w:rPr>
              <w:t>06, 13, 20 &amp; 27</w:t>
            </w:r>
          </w:p>
        </w:tc>
        <w:tc>
          <w:tcPr>
            <w:tcW w:w="1159" w:type="pct"/>
            <w:tcBorders>
              <w:top w:val="nil"/>
              <w:left w:val="nil"/>
              <w:bottom w:val="single" w:sz="8" w:space="0" w:color="C5E0B3"/>
              <w:right w:val="single" w:sz="8" w:space="0" w:color="C5E0B3"/>
            </w:tcBorders>
            <w:shd w:val="clear" w:color="auto" w:fill="auto"/>
            <w:vAlign w:val="center"/>
            <w:hideMark/>
          </w:tcPr>
          <w:p w:rsidR="009D57DB" w:rsidRPr="005E0526" w:rsidRDefault="009D57DB" w:rsidP="005E0526">
            <w:pPr>
              <w:rPr>
                <w:rFonts w:ascii="Segoe UI" w:hAnsi="Segoe UI" w:cs="Segoe UI"/>
                <w:sz w:val="20"/>
                <w:szCs w:val="20"/>
                <w:lang w:val="es-ES_tradnl"/>
              </w:rPr>
            </w:pPr>
            <w:r w:rsidRPr="005E0526">
              <w:rPr>
                <w:rFonts w:ascii="Segoe UI" w:hAnsi="Segoe UI" w:cs="Segoe UI"/>
                <w:sz w:val="20"/>
                <w:szCs w:val="20"/>
                <w:lang w:val="es-ES_tradnl"/>
              </w:rPr>
              <w:t>Noviembre '24:</w:t>
            </w:r>
          </w:p>
        </w:tc>
        <w:tc>
          <w:tcPr>
            <w:tcW w:w="1315" w:type="pct"/>
            <w:tcBorders>
              <w:top w:val="nil"/>
              <w:left w:val="nil"/>
              <w:bottom w:val="single" w:sz="8" w:space="0" w:color="C5E0B3"/>
              <w:right w:val="single" w:sz="8" w:space="0" w:color="C5E0B3"/>
            </w:tcBorders>
            <w:shd w:val="clear" w:color="auto" w:fill="auto"/>
            <w:vAlign w:val="center"/>
            <w:hideMark/>
          </w:tcPr>
          <w:p w:rsidR="009D57DB" w:rsidRPr="005E0526" w:rsidRDefault="009D57DB" w:rsidP="005E0526">
            <w:pPr>
              <w:rPr>
                <w:rFonts w:ascii="Segoe UI" w:hAnsi="Segoe UI" w:cs="Segoe UI"/>
                <w:sz w:val="20"/>
                <w:szCs w:val="20"/>
                <w:lang w:val="es-ES_tradnl"/>
              </w:rPr>
            </w:pPr>
            <w:r w:rsidRPr="005E0526">
              <w:rPr>
                <w:rFonts w:ascii="Segoe UI" w:hAnsi="Segoe UI" w:cs="Segoe UI"/>
                <w:sz w:val="20"/>
                <w:szCs w:val="20"/>
                <w:lang w:val="es-ES_tradnl"/>
              </w:rPr>
              <w:t>04</w:t>
            </w:r>
          </w:p>
        </w:tc>
      </w:tr>
      <w:tr w:rsidR="009D57DB" w:rsidRPr="005E0526" w:rsidTr="00804E7B">
        <w:trPr>
          <w:trHeight w:val="300"/>
        </w:trPr>
        <w:tc>
          <w:tcPr>
            <w:tcW w:w="1211" w:type="pct"/>
            <w:tcBorders>
              <w:top w:val="nil"/>
              <w:left w:val="single" w:sz="8" w:space="0" w:color="C5E0B3"/>
              <w:bottom w:val="single" w:sz="8" w:space="0" w:color="C5E0B3"/>
              <w:right w:val="single" w:sz="8" w:space="0" w:color="C5E0B3"/>
            </w:tcBorders>
            <w:shd w:val="clear" w:color="auto" w:fill="auto"/>
            <w:vAlign w:val="center"/>
            <w:hideMark/>
          </w:tcPr>
          <w:p w:rsidR="009D57DB" w:rsidRPr="005E0526" w:rsidRDefault="009D57DB" w:rsidP="005E0526">
            <w:pPr>
              <w:rPr>
                <w:rFonts w:ascii="Segoe UI" w:hAnsi="Segoe UI" w:cs="Segoe UI"/>
                <w:sz w:val="20"/>
                <w:szCs w:val="20"/>
                <w:lang w:val="es-ES_tradnl"/>
              </w:rPr>
            </w:pPr>
            <w:r w:rsidRPr="005E0526">
              <w:rPr>
                <w:rFonts w:ascii="Segoe UI" w:hAnsi="Segoe UI" w:cs="Segoe UI"/>
                <w:sz w:val="20"/>
                <w:szCs w:val="20"/>
                <w:lang w:val="es-ES_tradnl"/>
              </w:rPr>
              <w:t>Junio '24:</w:t>
            </w:r>
          </w:p>
        </w:tc>
        <w:tc>
          <w:tcPr>
            <w:tcW w:w="1315" w:type="pct"/>
            <w:tcBorders>
              <w:top w:val="nil"/>
              <w:left w:val="nil"/>
              <w:bottom w:val="single" w:sz="8" w:space="0" w:color="C5E0B3"/>
              <w:right w:val="single" w:sz="8" w:space="0" w:color="C5E0B3"/>
            </w:tcBorders>
            <w:shd w:val="clear" w:color="auto" w:fill="auto"/>
            <w:vAlign w:val="center"/>
            <w:hideMark/>
          </w:tcPr>
          <w:p w:rsidR="009D57DB" w:rsidRPr="005E0526" w:rsidRDefault="009D57DB" w:rsidP="005E0526">
            <w:pPr>
              <w:rPr>
                <w:rFonts w:ascii="Segoe UI" w:hAnsi="Segoe UI" w:cs="Segoe UI"/>
                <w:sz w:val="20"/>
                <w:szCs w:val="20"/>
                <w:lang w:val="es-ES_tradnl"/>
              </w:rPr>
            </w:pPr>
            <w:r w:rsidRPr="005E0526">
              <w:rPr>
                <w:rFonts w:ascii="Segoe UI" w:hAnsi="Segoe UI" w:cs="Segoe UI"/>
                <w:sz w:val="20"/>
                <w:szCs w:val="20"/>
                <w:lang w:val="es-ES_tradnl"/>
              </w:rPr>
              <w:t>03, 10, 17 &amp; 24</w:t>
            </w:r>
          </w:p>
        </w:tc>
        <w:tc>
          <w:tcPr>
            <w:tcW w:w="1159" w:type="pct"/>
            <w:tcBorders>
              <w:top w:val="nil"/>
              <w:left w:val="nil"/>
              <w:bottom w:val="single" w:sz="8" w:space="0" w:color="C5E0B3"/>
              <w:right w:val="single" w:sz="8" w:space="0" w:color="C5E0B3"/>
            </w:tcBorders>
            <w:shd w:val="clear" w:color="auto" w:fill="auto"/>
            <w:vAlign w:val="center"/>
            <w:hideMark/>
          </w:tcPr>
          <w:p w:rsidR="009D57DB" w:rsidRPr="005E0526" w:rsidRDefault="009D57DB" w:rsidP="005E0526">
            <w:pPr>
              <w:rPr>
                <w:rFonts w:ascii="Segoe UI" w:hAnsi="Segoe UI" w:cs="Segoe UI"/>
                <w:sz w:val="20"/>
                <w:szCs w:val="20"/>
                <w:lang w:val="es-ES_tradnl"/>
              </w:rPr>
            </w:pPr>
            <w:r w:rsidRPr="005E0526">
              <w:rPr>
                <w:rFonts w:ascii="Segoe UI" w:hAnsi="Segoe UI" w:cs="Segoe UI"/>
                <w:sz w:val="20"/>
                <w:szCs w:val="20"/>
                <w:lang w:val="es-ES_tradnl"/>
              </w:rPr>
              <w:t>Diciembre '24:</w:t>
            </w:r>
          </w:p>
        </w:tc>
        <w:tc>
          <w:tcPr>
            <w:tcW w:w="1315" w:type="pct"/>
            <w:tcBorders>
              <w:top w:val="nil"/>
              <w:left w:val="nil"/>
              <w:bottom w:val="single" w:sz="8" w:space="0" w:color="C5E0B3"/>
              <w:right w:val="single" w:sz="8" w:space="0" w:color="C5E0B3"/>
            </w:tcBorders>
            <w:shd w:val="clear" w:color="auto" w:fill="auto"/>
            <w:vAlign w:val="center"/>
            <w:hideMark/>
          </w:tcPr>
          <w:p w:rsidR="009D57DB" w:rsidRPr="005E0526" w:rsidRDefault="009D57DB" w:rsidP="005E0526">
            <w:pPr>
              <w:rPr>
                <w:rFonts w:ascii="Segoe UI" w:hAnsi="Segoe UI" w:cs="Segoe UI"/>
                <w:sz w:val="20"/>
                <w:szCs w:val="20"/>
                <w:lang w:val="es-ES_tradnl"/>
              </w:rPr>
            </w:pPr>
            <w:r w:rsidRPr="005E0526">
              <w:rPr>
                <w:rFonts w:ascii="Segoe UI" w:hAnsi="Segoe UI" w:cs="Segoe UI"/>
                <w:sz w:val="20"/>
                <w:szCs w:val="20"/>
                <w:lang w:val="es-ES_tradnl"/>
              </w:rPr>
              <w:t>16, 23 &amp; 30</w:t>
            </w:r>
          </w:p>
        </w:tc>
      </w:tr>
      <w:tr w:rsidR="009D57DB" w:rsidRPr="005E0526" w:rsidTr="00804E7B">
        <w:trPr>
          <w:trHeight w:val="300"/>
        </w:trPr>
        <w:tc>
          <w:tcPr>
            <w:tcW w:w="1211" w:type="pct"/>
            <w:tcBorders>
              <w:top w:val="nil"/>
              <w:left w:val="single" w:sz="8" w:space="0" w:color="C5E0B3"/>
              <w:bottom w:val="single" w:sz="8" w:space="0" w:color="C5E0B3"/>
              <w:right w:val="single" w:sz="8" w:space="0" w:color="C5E0B3"/>
            </w:tcBorders>
            <w:shd w:val="clear" w:color="auto" w:fill="auto"/>
            <w:vAlign w:val="center"/>
            <w:hideMark/>
          </w:tcPr>
          <w:p w:rsidR="009D57DB" w:rsidRPr="005E0526" w:rsidRDefault="009D57DB" w:rsidP="005E0526">
            <w:pPr>
              <w:rPr>
                <w:rFonts w:ascii="Segoe UI" w:hAnsi="Segoe UI" w:cs="Segoe UI"/>
                <w:sz w:val="20"/>
                <w:szCs w:val="20"/>
                <w:lang w:val="es-ES_tradnl"/>
              </w:rPr>
            </w:pPr>
            <w:r w:rsidRPr="005E0526">
              <w:rPr>
                <w:rFonts w:ascii="Segoe UI" w:hAnsi="Segoe UI" w:cs="Segoe UI"/>
                <w:sz w:val="20"/>
                <w:szCs w:val="20"/>
                <w:lang w:val="es-ES_tradnl"/>
              </w:rPr>
              <w:t>Julio '24:</w:t>
            </w:r>
          </w:p>
        </w:tc>
        <w:tc>
          <w:tcPr>
            <w:tcW w:w="1315" w:type="pct"/>
            <w:tcBorders>
              <w:top w:val="nil"/>
              <w:left w:val="nil"/>
              <w:bottom w:val="single" w:sz="8" w:space="0" w:color="C5E0B3"/>
              <w:right w:val="single" w:sz="8" w:space="0" w:color="C5E0B3"/>
            </w:tcBorders>
            <w:shd w:val="clear" w:color="auto" w:fill="auto"/>
            <w:vAlign w:val="center"/>
            <w:hideMark/>
          </w:tcPr>
          <w:p w:rsidR="009D57DB" w:rsidRPr="005E0526" w:rsidRDefault="009D57DB" w:rsidP="005E0526">
            <w:pPr>
              <w:rPr>
                <w:rFonts w:ascii="Segoe UI" w:hAnsi="Segoe UI" w:cs="Segoe UI"/>
                <w:sz w:val="20"/>
                <w:szCs w:val="20"/>
                <w:lang w:val="es-ES_tradnl"/>
              </w:rPr>
            </w:pPr>
            <w:r w:rsidRPr="005E0526">
              <w:rPr>
                <w:rFonts w:ascii="Segoe UI" w:hAnsi="Segoe UI" w:cs="Segoe UI"/>
                <w:sz w:val="20"/>
                <w:szCs w:val="20"/>
                <w:lang w:val="es-ES_tradnl"/>
              </w:rPr>
              <w:t>01, 08, 15, 22 &amp; 29</w:t>
            </w:r>
          </w:p>
        </w:tc>
        <w:tc>
          <w:tcPr>
            <w:tcW w:w="1159" w:type="pct"/>
            <w:tcBorders>
              <w:top w:val="nil"/>
              <w:left w:val="nil"/>
              <w:bottom w:val="single" w:sz="8" w:space="0" w:color="C5E0B3"/>
              <w:right w:val="single" w:sz="8" w:space="0" w:color="C5E0B3"/>
            </w:tcBorders>
            <w:shd w:val="clear" w:color="auto" w:fill="auto"/>
            <w:vAlign w:val="center"/>
            <w:hideMark/>
          </w:tcPr>
          <w:p w:rsidR="009D57DB" w:rsidRPr="005E0526" w:rsidRDefault="009D57DB" w:rsidP="005E0526">
            <w:pPr>
              <w:rPr>
                <w:rFonts w:ascii="Segoe UI" w:hAnsi="Segoe UI" w:cs="Segoe UI"/>
                <w:sz w:val="20"/>
                <w:szCs w:val="20"/>
                <w:lang w:val="es-ES_tradnl"/>
              </w:rPr>
            </w:pPr>
            <w:r w:rsidRPr="005E0526">
              <w:rPr>
                <w:rFonts w:ascii="Segoe UI" w:hAnsi="Segoe UI" w:cs="Segoe UI"/>
                <w:sz w:val="20"/>
                <w:szCs w:val="20"/>
                <w:lang w:val="es-ES_tradnl"/>
              </w:rPr>
              <w:t>Enero '25:</w:t>
            </w:r>
          </w:p>
        </w:tc>
        <w:tc>
          <w:tcPr>
            <w:tcW w:w="1315" w:type="pct"/>
            <w:tcBorders>
              <w:top w:val="nil"/>
              <w:left w:val="nil"/>
              <w:bottom w:val="single" w:sz="8" w:space="0" w:color="C5E0B3"/>
              <w:right w:val="single" w:sz="8" w:space="0" w:color="C5E0B3"/>
            </w:tcBorders>
            <w:shd w:val="clear" w:color="auto" w:fill="auto"/>
            <w:vAlign w:val="center"/>
            <w:hideMark/>
          </w:tcPr>
          <w:p w:rsidR="009D57DB" w:rsidRPr="005E0526" w:rsidRDefault="009D57DB" w:rsidP="005E0526">
            <w:pPr>
              <w:rPr>
                <w:rFonts w:ascii="Segoe UI" w:hAnsi="Segoe UI" w:cs="Segoe UI"/>
                <w:sz w:val="20"/>
                <w:szCs w:val="20"/>
                <w:lang w:val="es-ES_tradnl"/>
              </w:rPr>
            </w:pPr>
            <w:r w:rsidRPr="005E0526">
              <w:rPr>
                <w:rFonts w:ascii="Segoe UI" w:hAnsi="Segoe UI" w:cs="Segoe UI"/>
                <w:sz w:val="20"/>
                <w:szCs w:val="20"/>
                <w:lang w:val="es-ES_tradnl"/>
              </w:rPr>
              <w:t>-</w:t>
            </w:r>
          </w:p>
        </w:tc>
      </w:tr>
      <w:tr w:rsidR="009D57DB" w:rsidRPr="005E0526" w:rsidTr="00804E7B">
        <w:trPr>
          <w:trHeight w:val="300"/>
        </w:trPr>
        <w:tc>
          <w:tcPr>
            <w:tcW w:w="1211" w:type="pct"/>
            <w:tcBorders>
              <w:top w:val="nil"/>
              <w:left w:val="single" w:sz="8" w:space="0" w:color="C5E0B3"/>
              <w:bottom w:val="single" w:sz="8" w:space="0" w:color="C5E0B3"/>
              <w:right w:val="single" w:sz="8" w:space="0" w:color="C5E0B3"/>
            </w:tcBorders>
            <w:shd w:val="clear" w:color="auto" w:fill="auto"/>
            <w:vAlign w:val="center"/>
            <w:hideMark/>
          </w:tcPr>
          <w:p w:rsidR="009D57DB" w:rsidRPr="005E0526" w:rsidRDefault="009D57DB" w:rsidP="005E0526">
            <w:pPr>
              <w:rPr>
                <w:rFonts w:ascii="Segoe UI" w:hAnsi="Segoe UI" w:cs="Segoe UI"/>
                <w:sz w:val="20"/>
                <w:szCs w:val="20"/>
                <w:lang w:val="es-ES_tradnl"/>
              </w:rPr>
            </w:pPr>
            <w:r w:rsidRPr="005E0526">
              <w:rPr>
                <w:rFonts w:ascii="Segoe UI" w:hAnsi="Segoe UI" w:cs="Segoe UI"/>
                <w:sz w:val="20"/>
                <w:szCs w:val="20"/>
                <w:lang w:val="es-ES_tradnl"/>
              </w:rPr>
              <w:t>Agosto '24:</w:t>
            </w:r>
          </w:p>
        </w:tc>
        <w:tc>
          <w:tcPr>
            <w:tcW w:w="1315" w:type="pct"/>
            <w:tcBorders>
              <w:top w:val="nil"/>
              <w:left w:val="nil"/>
              <w:bottom w:val="single" w:sz="8" w:space="0" w:color="C5E0B3"/>
              <w:right w:val="single" w:sz="8" w:space="0" w:color="C5E0B3"/>
            </w:tcBorders>
            <w:shd w:val="clear" w:color="auto" w:fill="auto"/>
            <w:vAlign w:val="center"/>
            <w:hideMark/>
          </w:tcPr>
          <w:p w:rsidR="009D57DB" w:rsidRPr="005E0526" w:rsidRDefault="009D57DB" w:rsidP="005E0526">
            <w:pPr>
              <w:rPr>
                <w:rFonts w:ascii="Segoe UI" w:hAnsi="Segoe UI" w:cs="Segoe UI"/>
                <w:sz w:val="20"/>
                <w:szCs w:val="20"/>
                <w:lang w:val="es-ES_tradnl"/>
              </w:rPr>
            </w:pPr>
            <w:r w:rsidRPr="005E0526">
              <w:rPr>
                <w:rFonts w:ascii="Segoe UI" w:hAnsi="Segoe UI" w:cs="Segoe UI"/>
                <w:sz w:val="20"/>
                <w:szCs w:val="20"/>
                <w:lang w:val="es-ES_tradnl"/>
              </w:rPr>
              <w:t>05, 12, 19 &amp; 26</w:t>
            </w:r>
          </w:p>
        </w:tc>
        <w:tc>
          <w:tcPr>
            <w:tcW w:w="1159" w:type="pct"/>
            <w:tcBorders>
              <w:top w:val="nil"/>
              <w:left w:val="nil"/>
              <w:bottom w:val="single" w:sz="8" w:space="0" w:color="C5E0B3"/>
              <w:right w:val="single" w:sz="8" w:space="0" w:color="C5E0B3"/>
            </w:tcBorders>
            <w:shd w:val="clear" w:color="auto" w:fill="auto"/>
            <w:vAlign w:val="center"/>
            <w:hideMark/>
          </w:tcPr>
          <w:p w:rsidR="009D57DB" w:rsidRPr="005E0526" w:rsidRDefault="009D57DB" w:rsidP="005E0526">
            <w:pPr>
              <w:rPr>
                <w:rFonts w:ascii="Segoe UI" w:hAnsi="Segoe UI" w:cs="Segoe UI"/>
                <w:sz w:val="20"/>
                <w:szCs w:val="20"/>
                <w:lang w:val="es-ES_tradnl"/>
              </w:rPr>
            </w:pPr>
            <w:r w:rsidRPr="005E0526">
              <w:rPr>
                <w:rFonts w:ascii="Segoe UI" w:hAnsi="Segoe UI" w:cs="Segoe UI"/>
                <w:sz w:val="20"/>
                <w:szCs w:val="20"/>
                <w:lang w:val="es-ES_tradnl"/>
              </w:rPr>
              <w:t>Febrero '25:</w:t>
            </w:r>
          </w:p>
        </w:tc>
        <w:tc>
          <w:tcPr>
            <w:tcW w:w="1315" w:type="pct"/>
            <w:tcBorders>
              <w:top w:val="nil"/>
              <w:left w:val="nil"/>
              <w:bottom w:val="single" w:sz="8" w:space="0" w:color="C5E0B3"/>
              <w:right w:val="single" w:sz="8" w:space="0" w:color="C5E0B3"/>
            </w:tcBorders>
            <w:shd w:val="clear" w:color="auto" w:fill="auto"/>
            <w:vAlign w:val="center"/>
            <w:hideMark/>
          </w:tcPr>
          <w:p w:rsidR="009D57DB" w:rsidRPr="005E0526" w:rsidRDefault="009D57DB" w:rsidP="005E0526">
            <w:pPr>
              <w:rPr>
                <w:rFonts w:ascii="Segoe UI" w:hAnsi="Segoe UI" w:cs="Segoe UI"/>
                <w:sz w:val="20"/>
                <w:szCs w:val="20"/>
                <w:lang w:val="es-ES_tradnl"/>
              </w:rPr>
            </w:pPr>
            <w:r w:rsidRPr="005E0526">
              <w:rPr>
                <w:rFonts w:ascii="Segoe UI" w:hAnsi="Segoe UI" w:cs="Segoe UI"/>
                <w:sz w:val="20"/>
                <w:szCs w:val="20"/>
                <w:lang w:val="es-ES_tradnl"/>
              </w:rPr>
              <w:t>10, 17 &amp; 24</w:t>
            </w:r>
          </w:p>
        </w:tc>
      </w:tr>
      <w:tr w:rsidR="009D57DB" w:rsidRPr="005E0526" w:rsidTr="00804E7B">
        <w:trPr>
          <w:trHeight w:val="300"/>
        </w:trPr>
        <w:tc>
          <w:tcPr>
            <w:tcW w:w="1211" w:type="pct"/>
            <w:tcBorders>
              <w:top w:val="nil"/>
              <w:left w:val="single" w:sz="8" w:space="0" w:color="C5E0B3"/>
              <w:bottom w:val="single" w:sz="8" w:space="0" w:color="C5E0B3"/>
              <w:right w:val="single" w:sz="8" w:space="0" w:color="C5E0B3"/>
            </w:tcBorders>
            <w:shd w:val="clear" w:color="auto" w:fill="auto"/>
            <w:vAlign w:val="center"/>
            <w:hideMark/>
          </w:tcPr>
          <w:p w:rsidR="009D57DB" w:rsidRPr="005E0526" w:rsidRDefault="009D57DB" w:rsidP="005E0526">
            <w:pPr>
              <w:rPr>
                <w:rFonts w:ascii="Segoe UI" w:hAnsi="Segoe UI" w:cs="Segoe UI"/>
                <w:sz w:val="20"/>
                <w:szCs w:val="20"/>
                <w:lang w:val="es-ES_tradnl"/>
              </w:rPr>
            </w:pPr>
            <w:r w:rsidRPr="005E0526">
              <w:rPr>
                <w:rFonts w:ascii="Segoe UI" w:hAnsi="Segoe UI" w:cs="Segoe UI"/>
                <w:sz w:val="20"/>
                <w:szCs w:val="20"/>
                <w:lang w:val="es-ES_tradnl"/>
              </w:rPr>
              <w:t>Septiembre '24:</w:t>
            </w:r>
          </w:p>
        </w:tc>
        <w:tc>
          <w:tcPr>
            <w:tcW w:w="1315" w:type="pct"/>
            <w:tcBorders>
              <w:top w:val="nil"/>
              <w:left w:val="nil"/>
              <w:bottom w:val="single" w:sz="8" w:space="0" w:color="C5E0B3"/>
              <w:right w:val="single" w:sz="8" w:space="0" w:color="C5E0B3"/>
            </w:tcBorders>
            <w:shd w:val="clear" w:color="auto" w:fill="auto"/>
            <w:vAlign w:val="center"/>
            <w:hideMark/>
          </w:tcPr>
          <w:p w:rsidR="009D57DB" w:rsidRPr="005E0526" w:rsidRDefault="009D57DB" w:rsidP="005E0526">
            <w:pPr>
              <w:rPr>
                <w:rFonts w:ascii="Segoe UI" w:hAnsi="Segoe UI" w:cs="Segoe UI"/>
                <w:sz w:val="20"/>
                <w:szCs w:val="20"/>
                <w:lang w:val="es-ES_tradnl"/>
              </w:rPr>
            </w:pPr>
            <w:r w:rsidRPr="005E0526">
              <w:rPr>
                <w:rFonts w:ascii="Segoe UI" w:hAnsi="Segoe UI" w:cs="Segoe UI"/>
                <w:sz w:val="20"/>
                <w:szCs w:val="20"/>
                <w:lang w:val="es-ES_tradnl"/>
              </w:rPr>
              <w:t>02,09,  16, 23 &amp; 30</w:t>
            </w:r>
          </w:p>
        </w:tc>
        <w:tc>
          <w:tcPr>
            <w:tcW w:w="1159" w:type="pct"/>
            <w:tcBorders>
              <w:top w:val="nil"/>
              <w:left w:val="nil"/>
              <w:bottom w:val="single" w:sz="8" w:space="0" w:color="C5E0B3"/>
              <w:right w:val="single" w:sz="8" w:space="0" w:color="C5E0B3"/>
            </w:tcBorders>
            <w:shd w:val="clear" w:color="auto" w:fill="auto"/>
            <w:vAlign w:val="center"/>
            <w:hideMark/>
          </w:tcPr>
          <w:p w:rsidR="009D57DB" w:rsidRPr="005E0526" w:rsidRDefault="009D57DB" w:rsidP="005E0526">
            <w:pPr>
              <w:rPr>
                <w:rFonts w:ascii="Segoe UI" w:hAnsi="Segoe UI" w:cs="Segoe UI"/>
                <w:sz w:val="20"/>
                <w:szCs w:val="20"/>
                <w:lang w:val="es-ES_tradnl"/>
              </w:rPr>
            </w:pPr>
            <w:r w:rsidRPr="005E0526">
              <w:rPr>
                <w:rFonts w:ascii="Segoe UI" w:hAnsi="Segoe UI" w:cs="Segoe UI"/>
                <w:sz w:val="20"/>
                <w:szCs w:val="20"/>
                <w:lang w:val="es-ES_tradnl"/>
              </w:rPr>
              <w:t>Marzo '25:</w:t>
            </w:r>
          </w:p>
        </w:tc>
        <w:tc>
          <w:tcPr>
            <w:tcW w:w="1315" w:type="pct"/>
            <w:tcBorders>
              <w:top w:val="nil"/>
              <w:left w:val="nil"/>
              <w:bottom w:val="single" w:sz="8" w:space="0" w:color="C5E0B3"/>
              <w:right w:val="single" w:sz="8" w:space="0" w:color="C5E0B3"/>
            </w:tcBorders>
            <w:shd w:val="clear" w:color="auto" w:fill="auto"/>
            <w:vAlign w:val="center"/>
            <w:hideMark/>
          </w:tcPr>
          <w:p w:rsidR="009D57DB" w:rsidRPr="005E0526" w:rsidRDefault="009D57DB" w:rsidP="005E0526">
            <w:pPr>
              <w:rPr>
                <w:rFonts w:ascii="Segoe UI" w:hAnsi="Segoe UI" w:cs="Segoe UI"/>
                <w:sz w:val="20"/>
                <w:szCs w:val="20"/>
                <w:lang w:val="es-ES_tradnl"/>
              </w:rPr>
            </w:pPr>
            <w:r w:rsidRPr="005E0526">
              <w:rPr>
                <w:rFonts w:ascii="Segoe UI" w:hAnsi="Segoe UI" w:cs="Segoe UI"/>
                <w:sz w:val="20"/>
                <w:szCs w:val="20"/>
                <w:lang w:val="es-ES_tradnl"/>
              </w:rPr>
              <w:t>03, 10, 17 &amp; 24</w:t>
            </w:r>
          </w:p>
        </w:tc>
      </w:tr>
    </w:tbl>
    <w:p w:rsidR="009D57DB" w:rsidRPr="005E0526" w:rsidRDefault="009D57DB" w:rsidP="005E0526">
      <w:pPr>
        <w:jc w:val="both"/>
        <w:rPr>
          <w:rStyle w:val="Textoennegrita"/>
          <w:rFonts w:ascii="Segoe UI" w:hAnsi="Segoe UI" w:cs="Segoe UI"/>
          <w:b w:val="0"/>
          <w:bCs w:val="0"/>
          <w:color w:val="000000" w:themeColor="text1"/>
          <w:sz w:val="20"/>
          <w:szCs w:val="20"/>
          <w:lang w:val="es-ES_tradnl"/>
        </w:rPr>
      </w:pPr>
    </w:p>
    <w:p w:rsidR="009D57DB" w:rsidRPr="005E0526" w:rsidRDefault="009D57DB" w:rsidP="005E0526">
      <w:pPr>
        <w:jc w:val="both"/>
        <w:rPr>
          <w:rStyle w:val="Textoennegrita"/>
          <w:rFonts w:ascii="Segoe UI" w:hAnsi="Segoe UI" w:cs="Segoe UI"/>
          <w:b w:val="0"/>
          <w:bCs w:val="0"/>
          <w:color w:val="000000" w:themeColor="text1"/>
          <w:sz w:val="18"/>
          <w:szCs w:val="20"/>
          <w:lang w:val="es-ES_tradnl"/>
        </w:rPr>
      </w:pPr>
      <w:r w:rsidRPr="005E0526">
        <w:rPr>
          <w:rStyle w:val="Textoennegrita"/>
          <w:rFonts w:ascii="Segoe UI" w:hAnsi="Segoe UI" w:cs="Segoe UI"/>
          <w:color w:val="385623" w:themeColor="accent6" w:themeShade="80"/>
          <w:sz w:val="18"/>
          <w:szCs w:val="20"/>
          <w:lang w:val="es-ES_tradnl"/>
        </w:rPr>
        <w:t xml:space="preserve">INCLUSIONES: </w:t>
      </w:r>
      <w:r w:rsidRPr="005E0526">
        <w:rPr>
          <w:rStyle w:val="Textoennegrita"/>
          <w:rFonts w:ascii="Segoe UI" w:hAnsi="Segoe UI" w:cs="Segoe UI"/>
          <w:color w:val="000000" w:themeColor="text1"/>
          <w:sz w:val="18"/>
          <w:szCs w:val="20"/>
          <w:lang w:val="es-ES_tradnl"/>
        </w:rPr>
        <w:t>Visitas en Barcelona, Córdoba (con entrada a la Mezquita), Sevilla (con entrada a la Catedral), Granada (Alhambra y Generalife Gardens), Toledo, Fez, Marrakech, Casablanca, Rabat y Tánger / Asistencia de guía acompañante durante el circuito / Aire acondicionado en autobús de lujo / Tren Alta Velocidad Barcelona-Madrid (clase Turista) / Alojamiento, desayuno diario y 6 cenas / Traslados aeropuerto-hotel-aeropuerto y hotel-estación-hotel según el itinerario / Seguro de viaje.</w:t>
      </w:r>
    </w:p>
    <w:p w:rsidR="009D57DB" w:rsidRPr="005E0526" w:rsidRDefault="009D57DB" w:rsidP="005E0526">
      <w:pPr>
        <w:jc w:val="both"/>
        <w:rPr>
          <w:rStyle w:val="Textoennegrita"/>
          <w:rFonts w:ascii="Segoe UI" w:hAnsi="Segoe UI" w:cs="Segoe UI"/>
          <w:b w:val="0"/>
          <w:bCs w:val="0"/>
          <w:color w:val="000000" w:themeColor="text1"/>
          <w:sz w:val="20"/>
          <w:szCs w:val="20"/>
          <w:lang w:val="es-ES_tradnl"/>
        </w:rPr>
      </w:pPr>
    </w:p>
    <w:p w:rsidR="009D57DB" w:rsidRPr="005E0526" w:rsidRDefault="009D57DB" w:rsidP="005E0526">
      <w:pPr>
        <w:pBdr>
          <w:bottom w:val="single" w:sz="18" w:space="1" w:color="92D050"/>
        </w:pBdr>
        <w:jc w:val="both"/>
        <w:rPr>
          <w:rStyle w:val="Textoennegrita"/>
          <w:rFonts w:ascii="Segoe UI" w:eastAsiaTheme="majorEastAsia" w:hAnsi="Segoe UI" w:cs="Segoe UI"/>
          <w:sz w:val="20"/>
          <w:szCs w:val="20"/>
          <w:lang w:val="es-ES_tradnl"/>
        </w:rPr>
      </w:pPr>
      <w:r w:rsidRPr="005E0526">
        <w:rPr>
          <w:rStyle w:val="Textoennegrita"/>
          <w:rFonts w:ascii="Segoe UI" w:eastAsiaTheme="majorEastAsia" w:hAnsi="Segoe UI" w:cs="Segoe UI"/>
          <w:sz w:val="20"/>
          <w:szCs w:val="20"/>
          <w:lang w:val="es-ES_tradnl"/>
        </w:rPr>
        <w:t>1º Día (Lun.) BARCELONA</w:t>
      </w:r>
    </w:p>
    <w:p w:rsidR="009D57DB" w:rsidRPr="005E0526" w:rsidRDefault="009D57DB" w:rsidP="005E0526">
      <w:pPr>
        <w:jc w:val="both"/>
        <w:rPr>
          <w:rStyle w:val="Textoennegrita"/>
          <w:rFonts w:ascii="Segoe UI" w:hAnsi="Segoe UI" w:cs="Segoe UI"/>
          <w:b w:val="0"/>
          <w:sz w:val="20"/>
          <w:szCs w:val="20"/>
          <w:lang w:val="es-ES_tradnl"/>
        </w:rPr>
      </w:pPr>
      <w:r w:rsidRPr="005E0526">
        <w:rPr>
          <w:rStyle w:val="Textoennegrita"/>
          <w:rFonts w:ascii="Segoe UI" w:hAnsi="Segoe UI" w:cs="Segoe UI"/>
          <w:b w:val="0"/>
          <w:sz w:val="20"/>
          <w:szCs w:val="20"/>
          <w:lang w:val="es-ES_tradnl"/>
        </w:rPr>
        <w:t>Llegada al aeropuerto y traslado al hotel. Resto del día libre. Alojamiento.</w:t>
      </w:r>
    </w:p>
    <w:p w:rsidR="009D57DB" w:rsidRPr="005E0526" w:rsidRDefault="009D57DB" w:rsidP="005E0526">
      <w:pPr>
        <w:pBdr>
          <w:bottom w:val="single" w:sz="18" w:space="1" w:color="92D050"/>
        </w:pBdr>
        <w:jc w:val="both"/>
        <w:rPr>
          <w:rStyle w:val="Textoennegrita"/>
          <w:rFonts w:ascii="Segoe UI" w:eastAsiaTheme="majorEastAsia" w:hAnsi="Segoe UI" w:cs="Segoe UI"/>
          <w:sz w:val="20"/>
          <w:szCs w:val="20"/>
          <w:lang w:val="es-ES_tradnl"/>
        </w:rPr>
      </w:pPr>
      <w:r w:rsidRPr="005E0526">
        <w:rPr>
          <w:rStyle w:val="Textoennegrita"/>
          <w:rFonts w:ascii="Segoe UI" w:eastAsiaTheme="majorEastAsia" w:hAnsi="Segoe UI" w:cs="Segoe UI"/>
          <w:sz w:val="20"/>
          <w:szCs w:val="20"/>
          <w:lang w:val="es-ES_tradnl"/>
        </w:rPr>
        <w:t>2º Día (Mar.) BARCELONA</w:t>
      </w:r>
    </w:p>
    <w:p w:rsidR="009D57DB" w:rsidRPr="005E0526" w:rsidRDefault="009D57DB" w:rsidP="005E0526">
      <w:pPr>
        <w:tabs>
          <w:tab w:val="left" w:pos="5220"/>
        </w:tabs>
        <w:jc w:val="both"/>
        <w:rPr>
          <w:rStyle w:val="Textoennegrita"/>
          <w:rFonts w:ascii="Segoe UI" w:eastAsiaTheme="majorEastAsia" w:hAnsi="Segoe UI" w:cs="Segoe UI"/>
          <w:b w:val="0"/>
          <w:sz w:val="20"/>
          <w:szCs w:val="20"/>
          <w:lang w:val="es-ES_tradnl"/>
        </w:rPr>
      </w:pPr>
      <w:r w:rsidRPr="005E0526">
        <w:rPr>
          <w:rStyle w:val="Textoennegrita"/>
          <w:rFonts w:ascii="Segoe UI" w:eastAsiaTheme="majorEastAsia" w:hAnsi="Segoe UI" w:cs="Segoe UI"/>
          <w:b w:val="0"/>
          <w:sz w:val="20"/>
          <w:szCs w:val="20"/>
          <w:lang w:val="es-ES_tradnl"/>
        </w:rPr>
        <w:t xml:space="preserve">Desayuno en el hotel. Toma nuestro autobús Barcelona City Tour para explorar la ciudad a tu ritmo y sin prisas a bordo de un autobús turístico rojo de 2 pisos. Sube y baja durante todo el día, cambia de ruta y conoce la historia de la ciudad. </w:t>
      </w:r>
    </w:p>
    <w:p w:rsidR="009D57DB" w:rsidRPr="005E0526" w:rsidRDefault="009D57DB" w:rsidP="005E0526">
      <w:pPr>
        <w:tabs>
          <w:tab w:val="left" w:pos="5220"/>
        </w:tabs>
        <w:jc w:val="both"/>
        <w:rPr>
          <w:rFonts w:ascii="Segoe UI" w:eastAsiaTheme="majorEastAsia" w:hAnsi="Segoe UI" w:cs="Segoe UI"/>
          <w:bCs/>
          <w:sz w:val="20"/>
          <w:szCs w:val="20"/>
          <w:lang w:val="es-ES_tradnl"/>
        </w:rPr>
      </w:pPr>
      <w:r w:rsidRPr="005E0526">
        <w:rPr>
          <w:rStyle w:val="Textoennegrita"/>
          <w:rFonts w:ascii="Segoe UI" w:eastAsiaTheme="majorEastAsia" w:hAnsi="Segoe UI" w:cs="Segoe UI"/>
          <w:b w:val="0"/>
          <w:sz w:val="20"/>
          <w:szCs w:val="20"/>
          <w:lang w:val="es-ES_tradnl"/>
        </w:rPr>
        <w:t xml:space="preserve">La Ruta Oeste (naranja) te permitirá descubrir la ciudad más allá de sus emblemáticos edificios modernistas. </w:t>
      </w:r>
      <w:r w:rsidRPr="005E0526">
        <w:rPr>
          <w:rFonts w:ascii="Segoe UI" w:eastAsiaTheme="majorEastAsia" w:hAnsi="Segoe UI" w:cs="Segoe UI"/>
          <w:b/>
          <w:bCs/>
          <w:sz w:val="20"/>
          <w:szCs w:val="20"/>
          <w:lang w:val="es-ES_tradnl"/>
        </w:rPr>
        <w:t>El</w:t>
      </w:r>
      <w:r w:rsidRPr="005E0526">
        <w:rPr>
          <w:rFonts w:ascii="Segoe UI" w:eastAsiaTheme="majorEastAsia" w:hAnsi="Segoe UI" w:cs="Segoe UI"/>
          <w:bCs/>
          <w:sz w:val="20"/>
          <w:szCs w:val="20"/>
          <w:lang w:val="es-ES_tradnl"/>
        </w:rPr>
        <w:t xml:space="preserve"> itinerario cubre un extensivo circuito que te llevará a todos los puntos de referencia en el extremo oeste de la ciudad, como el Spotify Camp Nou o el Museo Nacional de Arte de Cataluña. Visita alguno de los dos museos y sube de nuevo al autobús cuando hayas finalizado tu visita. Dirígete a el Born para disfrutar de una maravillosa cocina y un ambiente pintoresco.</w:t>
      </w:r>
    </w:p>
    <w:p w:rsidR="009D57DB" w:rsidRPr="005E0526" w:rsidRDefault="009D57DB" w:rsidP="005E0526">
      <w:pPr>
        <w:tabs>
          <w:tab w:val="left" w:pos="5220"/>
        </w:tabs>
        <w:jc w:val="both"/>
        <w:rPr>
          <w:rStyle w:val="Textoennegrita"/>
          <w:rFonts w:ascii="Segoe UI" w:eastAsia="Calibri" w:hAnsi="Segoe UI" w:cs="Segoe UI"/>
          <w:b w:val="0"/>
          <w:sz w:val="20"/>
          <w:szCs w:val="20"/>
          <w:lang w:val="es-ES_tradnl" w:eastAsia="en-US"/>
        </w:rPr>
      </w:pPr>
      <w:r w:rsidRPr="005E0526">
        <w:rPr>
          <w:rFonts w:ascii="Segoe UI" w:eastAsiaTheme="majorEastAsia" w:hAnsi="Segoe UI" w:cs="Segoe UI"/>
          <w:bCs/>
          <w:color w:val="000000" w:themeColor="text1"/>
          <w:sz w:val="20"/>
          <w:szCs w:val="20"/>
          <w:lang w:val="es-ES_tradnl"/>
        </w:rPr>
        <w:t xml:space="preserve">La Ruta Este (verde) te llevará a través de la parte más artística de la ciudad. Capta el entramado de edificios modernistas. Relájate a bordo de nuestros autobuses mientras recorres Barcelona. De Plaza Cataluña hasta el Park Güell, admira los puntos de referencia más impresionantes de esta parte de la ciudad. Ve la Sagrada Familia y maravíllate con el gran número de detalles y simbolismo presente en sus fachadas. Conoce la historia de la ciudad y descubre todos los secretos que esconde. </w:t>
      </w:r>
      <w:r w:rsidRPr="005E0526">
        <w:rPr>
          <w:rStyle w:val="Textoennegrita"/>
          <w:rFonts w:ascii="Segoe UI" w:eastAsiaTheme="majorEastAsia" w:hAnsi="Segoe UI" w:cs="Segoe UI"/>
          <w:color w:val="000000" w:themeColor="text1"/>
          <w:sz w:val="20"/>
          <w:szCs w:val="20"/>
          <w:lang w:val="es-ES_tradnl"/>
        </w:rPr>
        <w:t>Alojamiento en el hotel. (D)</w:t>
      </w:r>
    </w:p>
    <w:p w:rsidR="009D57DB" w:rsidRPr="005E0526" w:rsidRDefault="009D57DB" w:rsidP="005E0526">
      <w:pPr>
        <w:pBdr>
          <w:bottom w:val="single" w:sz="18" w:space="1" w:color="92D050"/>
        </w:pBdr>
        <w:jc w:val="both"/>
        <w:rPr>
          <w:rStyle w:val="Textoennegrita"/>
          <w:rFonts w:ascii="Segoe UI" w:eastAsiaTheme="majorEastAsia" w:hAnsi="Segoe UI" w:cs="Segoe UI"/>
          <w:sz w:val="20"/>
          <w:szCs w:val="20"/>
          <w:lang w:val="es-ES_tradnl"/>
        </w:rPr>
      </w:pPr>
      <w:r w:rsidRPr="005E0526">
        <w:rPr>
          <w:rStyle w:val="Textoennegrita"/>
          <w:rFonts w:ascii="Segoe UI" w:eastAsiaTheme="majorEastAsia" w:hAnsi="Segoe UI" w:cs="Segoe UI"/>
          <w:sz w:val="20"/>
          <w:szCs w:val="20"/>
          <w:lang w:val="es-ES_tradnl"/>
        </w:rPr>
        <w:t xml:space="preserve">3º Día (Mie.) BARCELONA </w:t>
      </w:r>
      <w:r w:rsidRPr="005E0526">
        <w:rPr>
          <w:rStyle w:val="Textoennegrita"/>
          <w:rFonts w:ascii="Segoe UI" w:hAnsi="Segoe UI" w:cs="Segoe UI"/>
          <w:sz w:val="20"/>
          <w:szCs w:val="20"/>
          <w:lang w:val="es-ES_tradnl"/>
        </w:rPr>
        <w:t>– MADRID</w:t>
      </w:r>
    </w:p>
    <w:p w:rsidR="009D57DB" w:rsidRPr="005E0526" w:rsidRDefault="009D57DB" w:rsidP="005E0526">
      <w:pPr>
        <w:jc w:val="both"/>
        <w:rPr>
          <w:rStyle w:val="Textoennegrita"/>
          <w:rFonts w:ascii="Segoe UI" w:hAnsi="Segoe UI" w:cs="Segoe UI"/>
          <w:b w:val="0"/>
          <w:bCs w:val="0"/>
          <w:sz w:val="20"/>
          <w:szCs w:val="20"/>
          <w:lang w:val="es-ES_tradnl"/>
        </w:rPr>
      </w:pPr>
      <w:r w:rsidRPr="005E0526">
        <w:rPr>
          <w:rStyle w:val="Textoennegrita"/>
          <w:rFonts w:ascii="Segoe UI" w:hAnsi="Segoe UI" w:cs="Segoe UI"/>
          <w:b w:val="0"/>
          <w:sz w:val="20"/>
          <w:szCs w:val="20"/>
          <w:lang w:val="es-ES_tradnl"/>
        </w:rPr>
        <w:t xml:space="preserve">Desayuno en el hotel. Traslado a la estación de tren “Sants” para salir en, tren de alta velocidad, a Madrid. </w:t>
      </w:r>
      <w:r w:rsidRPr="005E0526">
        <w:rPr>
          <w:rStyle w:val="Textoennegrita"/>
          <w:rFonts w:ascii="Segoe UI" w:eastAsia="Arial Unicode MS" w:hAnsi="Segoe UI" w:cs="Segoe UI"/>
          <w:b w:val="0"/>
          <w:color w:val="000000" w:themeColor="text1"/>
          <w:sz w:val="20"/>
          <w:szCs w:val="20"/>
          <w:lang w:val="es-ES_tradnl"/>
        </w:rPr>
        <w:t xml:space="preserve"> Llegada, traslado al hotel y </w:t>
      </w:r>
      <w:r w:rsidRPr="005E0526">
        <w:rPr>
          <w:rStyle w:val="Textoennegrita"/>
          <w:rFonts w:ascii="Segoe UI" w:hAnsi="Segoe UI" w:cs="Segoe UI"/>
          <w:b w:val="0"/>
          <w:sz w:val="20"/>
          <w:szCs w:val="20"/>
          <w:lang w:val="es-ES_tradnl"/>
        </w:rPr>
        <w:t>resto del día libre. Alojamiento en el hotel. (D)</w:t>
      </w:r>
    </w:p>
    <w:p w:rsidR="009D57DB" w:rsidRPr="005E0526" w:rsidRDefault="009D57DB" w:rsidP="005E0526">
      <w:pPr>
        <w:pBdr>
          <w:bottom w:val="single" w:sz="18" w:space="1" w:color="92D050"/>
        </w:pBdr>
        <w:jc w:val="both"/>
        <w:rPr>
          <w:rStyle w:val="Textoennegrita"/>
          <w:rFonts w:ascii="Segoe UI" w:hAnsi="Segoe UI" w:cs="Segoe UI"/>
          <w:color w:val="000000" w:themeColor="text1"/>
          <w:sz w:val="20"/>
          <w:szCs w:val="20"/>
          <w:lang w:val="es-ES_tradnl"/>
        </w:rPr>
      </w:pPr>
      <w:r w:rsidRPr="005E0526">
        <w:rPr>
          <w:rStyle w:val="Textoennegrita"/>
          <w:rFonts w:ascii="Segoe UI" w:hAnsi="Segoe UI" w:cs="Segoe UI"/>
          <w:color w:val="000000" w:themeColor="text1"/>
          <w:sz w:val="20"/>
          <w:szCs w:val="20"/>
          <w:lang w:val="es-ES_tradnl"/>
        </w:rPr>
        <w:t>4º</w:t>
      </w:r>
      <w:r w:rsidRPr="005E0526" w:rsidDel="00E66D25">
        <w:rPr>
          <w:rStyle w:val="Textoennegrita"/>
          <w:rFonts w:ascii="Segoe UI" w:hAnsi="Segoe UI" w:cs="Segoe UI"/>
          <w:color w:val="000000" w:themeColor="text1"/>
          <w:sz w:val="20"/>
          <w:szCs w:val="20"/>
          <w:lang w:val="es-ES_tradnl"/>
        </w:rPr>
        <w:t xml:space="preserve"> </w:t>
      </w:r>
      <w:r w:rsidRPr="005E0526">
        <w:rPr>
          <w:rStyle w:val="Textoennegrita"/>
          <w:rFonts w:ascii="Segoe UI" w:hAnsi="Segoe UI" w:cs="Segoe UI"/>
          <w:color w:val="000000" w:themeColor="text1"/>
          <w:sz w:val="20"/>
          <w:szCs w:val="20"/>
          <w:lang w:val="es-ES_tradnl"/>
        </w:rPr>
        <w:t>Día (Jue.) MADRID – CORDOBA – SEVILLA</w:t>
      </w:r>
    </w:p>
    <w:p w:rsidR="009D57DB" w:rsidRPr="005E0526" w:rsidRDefault="009D57DB" w:rsidP="005E0526">
      <w:pPr>
        <w:jc w:val="both"/>
        <w:rPr>
          <w:rStyle w:val="Textoennegrita"/>
          <w:rFonts w:ascii="Segoe UI" w:hAnsi="Segoe UI" w:cs="Segoe UI"/>
          <w:b w:val="0"/>
          <w:color w:val="000000" w:themeColor="text1"/>
          <w:sz w:val="20"/>
          <w:szCs w:val="20"/>
          <w:lang w:val="es-ES_tradnl"/>
        </w:rPr>
      </w:pPr>
      <w:r w:rsidRPr="005E0526">
        <w:rPr>
          <w:rStyle w:val="Textoennegrita"/>
          <w:rFonts w:ascii="Segoe UI" w:hAnsi="Segoe UI" w:cs="Segoe UI"/>
          <w:b w:val="0"/>
          <w:color w:val="000000" w:themeColor="text1"/>
          <w:sz w:val="20"/>
          <w:szCs w:val="20"/>
          <w:lang w:val="es-ES_tradnl"/>
        </w:rPr>
        <w:t xml:space="preserve">Desayuno en el hotel. Salida hacia Sevilla vía Córdoba. Conduce a través de la tierra de Don Quijote, “El hombre de La Mancha”, pasando por la venta típica de Don Quijote en Puerto Lápice. A través del paso natural de “Despeñaperros” </w:t>
      </w:r>
      <w:r w:rsidRPr="005E0526">
        <w:rPr>
          <w:rStyle w:val="Textoennegrita"/>
          <w:rFonts w:ascii="Segoe UI" w:hAnsi="Segoe UI" w:cs="Segoe UI"/>
          <w:b w:val="0"/>
          <w:color w:val="000000" w:themeColor="text1"/>
          <w:sz w:val="20"/>
          <w:szCs w:val="20"/>
          <w:lang w:val="es-ES_tradnl"/>
        </w:rPr>
        <w:lastRenderedPageBreak/>
        <w:t>llegamos a Andalucía, región con una enorme herencia de un pasado esplendoroso. Llegada a Córdoba. Visita de su impresionante Mezquita/Catedral que relajará nuestra mente y ánimo para pasearnos a través de las estrechas calles del Barrio Judío. Por la tarde, después de un corto recorrido de unas dos horas llegada a Sevilla. Alojamiento en el hotel. (D)</w:t>
      </w:r>
    </w:p>
    <w:p w:rsidR="009D57DB" w:rsidRPr="005E0526" w:rsidRDefault="009D57DB" w:rsidP="005E0526">
      <w:pPr>
        <w:pBdr>
          <w:bottom w:val="single" w:sz="18" w:space="1" w:color="92D050"/>
        </w:pBdr>
        <w:jc w:val="both"/>
        <w:rPr>
          <w:rStyle w:val="Textoennegrita"/>
          <w:rFonts w:ascii="Segoe UI" w:hAnsi="Segoe UI" w:cs="Segoe UI"/>
          <w:color w:val="000000" w:themeColor="text1"/>
          <w:sz w:val="20"/>
          <w:szCs w:val="20"/>
          <w:lang w:val="es-ES_tradnl"/>
        </w:rPr>
      </w:pPr>
      <w:r w:rsidRPr="005E0526">
        <w:rPr>
          <w:rStyle w:val="Textoennegrita"/>
          <w:rFonts w:ascii="Segoe UI" w:hAnsi="Segoe UI" w:cs="Segoe UI"/>
          <w:color w:val="000000" w:themeColor="text1"/>
          <w:sz w:val="20"/>
          <w:szCs w:val="20"/>
          <w:lang w:val="es-ES_tradnl"/>
        </w:rPr>
        <w:t>5º Día (Vie.) SEVILLA</w:t>
      </w:r>
    </w:p>
    <w:p w:rsidR="009D57DB" w:rsidRPr="005E0526" w:rsidRDefault="009D57DB" w:rsidP="005E0526">
      <w:pPr>
        <w:jc w:val="both"/>
        <w:rPr>
          <w:rStyle w:val="Textoennegrita"/>
          <w:rFonts w:ascii="Segoe UI" w:hAnsi="Segoe UI" w:cs="Segoe UI"/>
          <w:b w:val="0"/>
          <w:color w:val="000000" w:themeColor="text1"/>
          <w:sz w:val="20"/>
          <w:szCs w:val="20"/>
          <w:lang w:val="es-ES_tradnl"/>
        </w:rPr>
      </w:pPr>
      <w:r w:rsidRPr="005E0526">
        <w:rPr>
          <w:rStyle w:val="Textoennegrita"/>
          <w:rFonts w:ascii="Segoe UI" w:hAnsi="Segoe UI" w:cs="Segoe UI"/>
          <w:b w:val="0"/>
          <w:color w:val="000000" w:themeColor="text1"/>
          <w:sz w:val="20"/>
          <w:szCs w:val="20"/>
          <w:lang w:val="es-ES_tradnl"/>
        </w:rPr>
        <w:t>Desayuno en el hotel. Por la mañana visita monumental y panorámica de la ciudad, incluyendo entrada a la Catedral, la segunda más grande en el mundo católico después de San Pedro en Roma. Típico Barrio de Santa Cruz, escenario natural de “Carmen” así como lugar donde se desarrolló el mito de “Don Juan”. Parque de María Luisa y Plaza de España. Tarde libre para descubrir diferentes perspectivas y sabores específicos de esta activa ciudad plena de luz. Alojamiento en el hotel. Visita opcional de un espectáculo Flamenco. (D)</w:t>
      </w:r>
    </w:p>
    <w:p w:rsidR="009D57DB" w:rsidRPr="005E0526" w:rsidRDefault="009D57DB" w:rsidP="005E0526">
      <w:pPr>
        <w:pBdr>
          <w:bottom w:val="single" w:sz="18" w:space="1" w:color="92D050"/>
        </w:pBdr>
        <w:jc w:val="both"/>
        <w:rPr>
          <w:rStyle w:val="Textoennegrita"/>
          <w:rFonts w:ascii="Segoe UI" w:hAnsi="Segoe UI" w:cs="Segoe UI"/>
          <w:color w:val="000000" w:themeColor="text1"/>
          <w:sz w:val="20"/>
          <w:szCs w:val="20"/>
          <w:lang w:val="es-ES_tradnl"/>
        </w:rPr>
      </w:pPr>
      <w:r w:rsidRPr="005E0526">
        <w:rPr>
          <w:rStyle w:val="Textoennegrita"/>
          <w:rFonts w:ascii="Segoe UI" w:hAnsi="Segoe UI" w:cs="Segoe UI"/>
          <w:color w:val="000000" w:themeColor="text1"/>
          <w:sz w:val="20"/>
          <w:szCs w:val="20"/>
          <w:lang w:val="es-ES_tradnl"/>
        </w:rPr>
        <w:t>6º Día (Sáb.) SEVILLA – RONDA – COSTA DEL SOL</w:t>
      </w:r>
    </w:p>
    <w:p w:rsidR="009D57DB" w:rsidRPr="005E0526" w:rsidRDefault="009D57DB" w:rsidP="005E0526">
      <w:pPr>
        <w:jc w:val="both"/>
        <w:rPr>
          <w:rStyle w:val="Textoennegrita"/>
          <w:rFonts w:ascii="Segoe UI" w:hAnsi="Segoe UI" w:cs="Segoe UI"/>
          <w:b w:val="0"/>
          <w:color w:val="000000" w:themeColor="text1"/>
          <w:sz w:val="20"/>
          <w:szCs w:val="20"/>
          <w:lang w:val="es-ES_tradnl"/>
        </w:rPr>
      </w:pPr>
      <w:r w:rsidRPr="005E0526">
        <w:rPr>
          <w:rStyle w:val="Textoennegrita"/>
          <w:rFonts w:ascii="Segoe UI" w:hAnsi="Segoe UI" w:cs="Segoe UI"/>
          <w:b w:val="0"/>
          <w:color w:val="000000" w:themeColor="text1"/>
          <w:sz w:val="20"/>
          <w:szCs w:val="20"/>
          <w:lang w:val="es-ES_tradnl"/>
        </w:rPr>
        <w:t>Después del desayuno en el hotel salida dirección sur por la ruta de los Pueblos Blancos con dirección a Ronda; tiempo libre para admirar esta ciudad de origen Celta con maravillosas vistas del valle y la montaña. Por la tarde continuación hacia una de las más modernas e importantes zonas de interés turístico internacional, la Costa del Sol. Alojamiento en el hotel. (D)</w:t>
      </w:r>
    </w:p>
    <w:p w:rsidR="009D57DB" w:rsidRPr="005E0526" w:rsidRDefault="009D57DB" w:rsidP="005E0526">
      <w:pPr>
        <w:pBdr>
          <w:bottom w:val="single" w:sz="18" w:space="1" w:color="92D050"/>
        </w:pBdr>
        <w:jc w:val="both"/>
        <w:rPr>
          <w:rStyle w:val="Textoennegrita"/>
          <w:rFonts w:ascii="Segoe UI" w:hAnsi="Segoe UI" w:cs="Segoe UI"/>
          <w:color w:val="000000" w:themeColor="text1"/>
          <w:sz w:val="20"/>
          <w:szCs w:val="20"/>
          <w:lang w:val="es-ES_tradnl"/>
        </w:rPr>
      </w:pPr>
      <w:r w:rsidRPr="005E0526">
        <w:rPr>
          <w:rStyle w:val="Textoennegrita"/>
          <w:rFonts w:ascii="Segoe UI" w:hAnsi="Segoe UI" w:cs="Segoe UI"/>
          <w:color w:val="000000" w:themeColor="text1"/>
          <w:sz w:val="20"/>
          <w:szCs w:val="20"/>
          <w:lang w:val="es-ES_tradnl"/>
        </w:rPr>
        <w:t>7º Día (Dom.) COSTA DEL SOL – FEZ</w:t>
      </w:r>
    </w:p>
    <w:p w:rsidR="009D57DB" w:rsidRPr="005E0526" w:rsidRDefault="009D57DB" w:rsidP="005E0526">
      <w:pPr>
        <w:jc w:val="both"/>
        <w:rPr>
          <w:rStyle w:val="Textoennegrita"/>
          <w:rFonts w:ascii="Segoe UI" w:hAnsi="Segoe UI" w:cs="Segoe UI"/>
          <w:b w:val="0"/>
          <w:color w:val="000000" w:themeColor="text1"/>
          <w:sz w:val="20"/>
          <w:szCs w:val="20"/>
          <w:lang w:val="es-ES_tradnl"/>
        </w:rPr>
      </w:pPr>
      <w:r w:rsidRPr="005E0526">
        <w:rPr>
          <w:rStyle w:val="Textoennegrita"/>
          <w:rFonts w:ascii="Segoe UI" w:hAnsi="Segoe UI" w:cs="Segoe UI"/>
          <w:b w:val="0"/>
          <w:color w:val="000000" w:themeColor="text1"/>
          <w:sz w:val="20"/>
          <w:szCs w:val="20"/>
          <w:lang w:val="es-ES_tradnl"/>
        </w:rPr>
        <w:t>Después del desayuno en el hotel salida a lo largo de la ruta turística de la Costa del Sol, vía localidades internacionalmente conocidas como Marbella y Puerto Banús, llegada a Algeciras o Tarifa. Embarque en el ferry para una corta e interesante travesía del Estrecho de Gibraltar con destino a África. Llegada a Marruecos, desembarque, formalidades de aduana y continuación en autocar hacia Fez vía Larache, una de las capitales del protectorado español. Llegada a Fez. Cena y alojamiento en el hotel.  (DC)</w:t>
      </w:r>
    </w:p>
    <w:p w:rsidR="009D57DB" w:rsidRPr="005E0526" w:rsidRDefault="009D57DB" w:rsidP="005E0526">
      <w:pPr>
        <w:pBdr>
          <w:bottom w:val="single" w:sz="18" w:space="1" w:color="92D050"/>
        </w:pBdr>
        <w:jc w:val="both"/>
        <w:rPr>
          <w:rStyle w:val="Textoennegrita"/>
          <w:rFonts w:ascii="Segoe UI" w:hAnsi="Segoe UI" w:cs="Segoe UI"/>
          <w:color w:val="000000" w:themeColor="text1"/>
          <w:sz w:val="20"/>
          <w:szCs w:val="20"/>
          <w:lang w:val="es-ES_tradnl"/>
        </w:rPr>
      </w:pPr>
      <w:r w:rsidRPr="005E0526">
        <w:rPr>
          <w:rStyle w:val="Textoennegrita"/>
          <w:rFonts w:ascii="Segoe UI" w:hAnsi="Segoe UI" w:cs="Segoe UI"/>
          <w:color w:val="000000" w:themeColor="text1"/>
          <w:sz w:val="20"/>
          <w:szCs w:val="20"/>
          <w:lang w:val="es-ES_tradnl"/>
        </w:rPr>
        <w:t>8º Día (Lun.)  FEZ</w:t>
      </w:r>
    </w:p>
    <w:p w:rsidR="009D57DB" w:rsidRPr="005E0526" w:rsidRDefault="009D57DB" w:rsidP="005E0526">
      <w:pPr>
        <w:jc w:val="both"/>
        <w:rPr>
          <w:rStyle w:val="Textoennegrita"/>
          <w:rFonts w:ascii="Segoe UI" w:hAnsi="Segoe UI" w:cs="Segoe UI"/>
          <w:b w:val="0"/>
          <w:bCs w:val="0"/>
          <w:color w:val="000000" w:themeColor="text1"/>
          <w:sz w:val="20"/>
          <w:szCs w:val="20"/>
          <w:lang w:val="es-ES_tradnl"/>
        </w:rPr>
      </w:pPr>
      <w:r w:rsidRPr="005E0526">
        <w:rPr>
          <w:rStyle w:val="Textoennegrita"/>
          <w:rFonts w:ascii="Segoe UI" w:hAnsi="Segoe UI" w:cs="Segoe UI"/>
          <w:b w:val="0"/>
          <w:color w:val="000000" w:themeColor="text1"/>
          <w:sz w:val="20"/>
          <w:szCs w:val="20"/>
          <w:lang w:val="es-ES_tradnl"/>
        </w:rPr>
        <w:t>Desayuno en el hotel. Por la mañana visita de la más antigua y monumental de las Ciudades Imperiales visitando los lugares más interesantes: las 7 puertas del Palacio Real, Barrio Judío o Mellah, puerta de Bab Bou Jelous y paseo por su grandiosa Medina o ciudad antigua, declarada Patrimonio de la Humanidad. Tarde a disposición. Cena y alojamiento en el hotel. (DC)</w:t>
      </w:r>
    </w:p>
    <w:p w:rsidR="009D57DB" w:rsidRPr="005E0526" w:rsidRDefault="009D57DB" w:rsidP="005E0526">
      <w:pPr>
        <w:pBdr>
          <w:bottom w:val="single" w:sz="18" w:space="1" w:color="92D050"/>
        </w:pBdr>
        <w:jc w:val="both"/>
        <w:rPr>
          <w:rStyle w:val="Textoennegrita"/>
          <w:rFonts w:ascii="Segoe UI" w:hAnsi="Segoe UI" w:cs="Segoe UI"/>
          <w:color w:val="000000" w:themeColor="text1"/>
          <w:sz w:val="20"/>
          <w:szCs w:val="20"/>
          <w:lang w:val="es-ES_tradnl"/>
        </w:rPr>
      </w:pPr>
      <w:r w:rsidRPr="005E0526">
        <w:rPr>
          <w:rStyle w:val="Textoennegrita"/>
          <w:rFonts w:ascii="Segoe UI" w:hAnsi="Segoe UI" w:cs="Segoe UI"/>
          <w:color w:val="000000" w:themeColor="text1"/>
          <w:sz w:val="20"/>
          <w:szCs w:val="20"/>
          <w:lang w:val="es-ES_tradnl"/>
        </w:rPr>
        <w:t>9º Día (Mar.)  FEZ – RABAT – MARRAKECH</w:t>
      </w:r>
    </w:p>
    <w:p w:rsidR="009D57DB" w:rsidRPr="005E0526" w:rsidRDefault="009D57DB" w:rsidP="005E0526">
      <w:pPr>
        <w:jc w:val="both"/>
        <w:rPr>
          <w:rStyle w:val="Textoennegrita"/>
          <w:rFonts w:ascii="Segoe UI" w:hAnsi="Segoe UI" w:cs="Segoe UI"/>
          <w:b w:val="0"/>
          <w:color w:val="000000" w:themeColor="text1"/>
          <w:sz w:val="20"/>
          <w:szCs w:val="20"/>
          <w:lang w:val="es-ES_tradnl"/>
        </w:rPr>
      </w:pPr>
      <w:r w:rsidRPr="005E0526">
        <w:rPr>
          <w:rStyle w:val="Textoennegrita"/>
          <w:rFonts w:ascii="Segoe UI" w:hAnsi="Segoe UI" w:cs="Segoe UI"/>
          <w:b w:val="0"/>
          <w:color w:val="000000" w:themeColor="text1"/>
          <w:sz w:val="20"/>
          <w:szCs w:val="20"/>
          <w:lang w:val="es-ES_tradnl"/>
        </w:rPr>
        <w:t>Desayuno y salida en dirección a Rabat, capital diplomática y administrativa de Marruecos. Visita de Rabat, visitando las puertas exteriores del palacio Real, el Mausoleo de Mohamed V y la torre de Hassan. Continuación del viaje y llegada a Marrakech. Cena y alojamiento en el hotel. (DC)</w:t>
      </w:r>
    </w:p>
    <w:p w:rsidR="009D57DB" w:rsidRPr="005E0526" w:rsidRDefault="009D57DB" w:rsidP="005E0526">
      <w:pPr>
        <w:pBdr>
          <w:bottom w:val="single" w:sz="18" w:space="1" w:color="92D050"/>
        </w:pBdr>
        <w:jc w:val="both"/>
        <w:rPr>
          <w:rStyle w:val="Textoennegrita"/>
          <w:rFonts w:ascii="Segoe UI" w:hAnsi="Segoe UI" w:cs="Segoe UI"/>
          <w:color w:val="000000" w:themeColor="text1"/>
          <w:sz w:val="20"/>
          <w:szCs w:val="20"/>
          <w:lang w:val="es-ES_tradnl"/>
        </w:rPr>
      </w:pPr>
      <w:r w:rsidRPr="005E0526">
        <w:rPr>
          <w:rStyle w:val="Textoennegrita"/>
          <w:rFonts w:ascii="Segoe UI" w:hAnsi="Segoe UI" w:cs="Segoe UI"/>
          <w:color w:val="000000" w:themeColor="text1"/>
          <w:sz w:val="20"/>
          <w:szCs w:val="20"/>
          <w:lang w:val="es-ES_tradnl"/>
        </w:rPr>
        <w:t>10º Día (Mie.)  MARRAKECH</w:t>
      </w:r>
    </w:p>
    <w:p w:rsidR="009D57DB" w:rsidRPr="005E0526" w:rsidRDefault="009D57DB" w:rsidP="005E0526">
      <w:pPr>
        <w:jc w:val="both"/>
        <w:rPr>
          <w:rStyle w:val="Textoennegrita"/>
          <w:rFonts w:ascii="Segoe UI" w:hAnsi="Segoe UI" w:cs="Segoe UI"/>
          <w:b w:val="0"/>
          <w:color w:val="000000" w:themeColor="text1"/>
          <w:sz w:val="20"/>
          <w:szCs w:val="20"/>
          <w:lang w:val="es-ES_tradnl"/>
        </w:rPr>
      </w:pPr>
      <w:r w:rsidRPr="005E0526">
        <w:rPr>
          <w:rStyle w:val="Textoennegrita"/>
          <w:rFonts w:ascii="Segoe UI" w:hAnsi="Segoe UI" w:cs="Segoe UI"/>
          <w:b w:val="0"/>
          <w:color w:val="000000" w:themeColor="text1"/>
          <w:sz w:val="20"/>
          <w:szCs w:val="20"/>
          <w:lang w:val="es-ES_tradnl"/>
        </w:rPr>
        <w:t>Desayuno en el hotel. Por la mañana visita de la ciudad, llamada “Perla del Sur”, que comienza en los grandiosos Jardines de la Menara, que cuenta con un pabellón lateral y con infinidad de olivos. Después, visita exterior del minarete de la Koutoubia, hermana gemela de la Giralda de Sevilla. Una vez dentro de la parte antigua de la ciudad, se realiza la visita al Palacio de la Bahía, propiedad de un noble de la ciudad. Finalmente se dirigen a la plaza de Jmaa el Fna, uno de los lugares más interesantes de Marruecos desde donde acceden a los zocos y la medina. Gremios de artesanos de madera, cerámica, peleteros o especieros serán algunos de los lugares que visitarán. Regreso al hotel y tiempo libre. Cena y alojamiento en el hotel. Opcionalmente cena y espectáculo en “Fantasía Chez Alí”. (DC)</w:t>
      </w:r>
    </w:p>
    <w:p w:rsidR="009D57DB" w:rsidRPr="005E0526" w:rsidRDefault="009D57DB" w:rsidP="005E0526">
      <w:pPr>
        <w:pBdr>
          <w:bottom w:val="single" w:sz="18" w:space="1" w:color="92D050"/>
        </w:pBdr>
        <w:jc w:val="both"/>
        <w:rPr>
          <w:rStyle w:val="Textoennegrita"/>
          <w:rFonts w:ascii="Segoe UI" w:hAnsi="Segoe UI" w:cs="Segoe UI"/>
          <w:bCs w:val="0"/>
          <w:color w:val="000000" w:themeColor="text1"/>
          <w:sz w:val="20"/>
          <w:szCs w:val="20"/>
          <w:lang w:val="es-ES_tradnl"/>
        </w:rPr>
      </w:pPr>
      <w:r w:rsidRPr="005E0526">
        <w:rPr>
          <w:rStyle w:val="Textoennegrita"/>
          <w:rFonts w:ascii="Segoe UI" w:hAnsi="Segoe UI" w:cs="Segoe UI"/>
          <w:color w:val="000000" w:themeColor="text1"/>
          <w:sz w:val="20"/>
          <w:szCs w:val="20"/>
          <w:lang w:val="es-ES_tradnl"/>
        </w:rPr>
        <w:t>11º Día (Jue.)  MARRAKECH</w:t>
      </w:r>
    </w:p>
    <w:p w:rsidR="009D57DB" w:rsidRPr="005E0526" w:rsidRDefault="009D57DB" w:rsidP="005E0526">
      <w:pPr>
        <w:jc w:val="both"/>
        <w:rPr>
          <w:rStyle w:val="Textoennegrita"/>
          <w:rFonts w:ascii="Segoe UI" w:hAnsi="Segoe UI" w:cs="Segoe UI"/>
          <w:b w:val="0"/>
          <w:color w:val="000000" w:themeColor="text1"/>
          <w:sz w:val="20"/>
          <w:szCs w:val="20"/>
          <w:lang w:val="es-ES_tradnl"/>
        </w:rPr>
      </w:pPr>
      <w:r w:rsidRPr="005E0526">
        <w:rPr>
          <w:rStyle w:val="Textoennegrita"/>
          <w:rFonts w:ascii="Segoe UI" w:hAnsi="Segoe UI" w:cs="Segoe UI"/>
          <w:b w:val="0"/>
          <w:color w:val="000000" w:themeColor="text1"/>
          <w:sz w:val="20"/>
          <w:szCs w:val="20"/>
          <w:lang w:val="es-ES_tradnl"/>
        </w:rPr>
        <w:t>Desayuno. Día libre para seguir disfrutando de la ciudad. Posibilidad de realizar excursiones opcionales. Consulte a nuestro personal en destino. Cena y alojamiento en el hotel. (DC)</w:t>
      </w:r>
    </w:p>
    <w:p w:rsidR="009D57DB" w:rsidRPr="005E0526" w:rsidRDefault="009D57DB" w:rsidP="005E0526">
      <w:pPr>
        <w:pBdr>
          <w:bottom w:val="single" w:sz="18" w:space="1" w:color="92D050"/>
        </w:pBdr>
        <w:jc w:val="both"/>
        <w:rPr>
          <w:rStyle w:val="Textoennegrita"/>
          <w:rFonts w:ascii="Segoe UI" w:hAnsi="Segoe UI" w:cs="Segoe UI"/>
          <w:bCs w:val="0"/>
          <w:color w:val="000000" w:themeColor="text1"/>
          <w:sz w:val="20"/>
          <w:szCs w:val="20"/>
          <w:lang w:val="es-ES_tradnl"/>
        </w:rPr>
      </w:pPr>
      <w:r w:rsidRPr="005E0526">
        <w:rPr>
          <w:rStyle w:val="Textoennegrita"/>
          <w:rFonts w:ascii="Segoe UI" w:hAnsi="Segoe UI" w:cs="Segoe UI"/>
          <w:color w:val="000000" w:themeColor="text1"/>
          <w:sz w:val="20"/>
          <w:szCs w:val="20"/>
          <w:lang w:val="es-ES_tradnl"/>
        </w:rPr>
        <w:t xml:space="preserve">12º Día (Vie.)  MARRAKECH – CASABLANCA </w:t>
      </w:r>
    </w:p>
    <w:p w:rsidR="009D57DB" w:rsidRPr="005E0526" w:rsidRDefault="009D57DB" w:rsidP="005E0526">
      <w:pPr>
        <w:jc w:val="both"/>
        <w:rPr>
          <w:rStyle w:val="Textoennegrita"/>
          <w:rFonts w:ascii="Segoe UI" w:hAnsi="Segoe UI" w:cs="Segoe UI"/>
          <w:b w:val="0"/>
          <w:color w:val="000000" w:themeColor="text1"/>
          <w:sz w:val="20"/>
          <w:szCs w:val="20"/>
          <w:lang w:val="es-ES_tradnl"/>
        </w:rPr>
      </w:pPr>
      <w:r w:rsidRPr="005E0526">
        <w:rPr>
          <w:rStyle w:val="Textoennegrita"/>
          <w:rFonts w:ascii="Segoe UI" w:hAnsi="Segoe UI" w:cs="Segoe UI"/>
          <w:b w:val="0"/>
          <w:color w:val="000000" w:themeColor="text1"/>
          <w:sz w:val="20"/>
          <w:szCs w:val="20"/>
          <w:lang w:val="es-ES_tradnl"/>
        </w:rPr>
        <w:t>Desayuno. Salida en autocar hacia Casablanca, corazón cosmopolita, industrial y económico de Marruecos. A la llegada, visita panorámica de la mayor urbe de Marruecos visitando los lugares más interesantes como los exteriores de la Gran Mezquita de Hassan II, Boulevard de la Corniche y plaza de las Naciones Unidas. Cena y alojamiento en el hotel. (DC)</w:t>
      </w:r>
    </w:p>
    <w:p w:rsidR="009D57DB" w:rsidRPr="005E0526" w:rsidRDefault="009D57DB" w:rsidP="005E0526">
      <w:pPr>
        <w:pBdr>
          <w:bottom w:val="single" w:sz="18" w:space="1" w:color="92D050"/>
        </w:pBdr>
        <w:jc w:val="both"/>
        <w:rPr>
          <w:rStyle w:val="Textoennegrita"/>
          <w:rFonts w:ascii="Segoe UI" w:hAnsi="Segoe UI" w:cs="Segoe UI"/>
          <w:color w:val="000000" w:themeColor="text1"/>
          <w:sz w:val="20"/>
          <w:szCs w:val="20"/>
          <w:lang w:val="es-ES_tradnl"/>
        </w:rPr>
      </w:pPr>
      <w:r w:rsidRPr="005E0526">
        <w:rPr>
          <w:rStyle w:val="Textoennegrita"/>
          <w:rFonts w:ascii="Segoe UI" w:hAnsi="Segoe UI" w:cs="Segoe UI"/>
          <w:color w:val="000000" w:themeColor="text1"/>
          <w:sz w:val="20"/>
          <w:szCs w:val="20"/>
          <w:lang w:val="es-ES_tradnl"/>
        </w:rPr>
        <w:t>13ºDía (Sab.)  TANGER – COSTA DEL SOL</w:t>
      </w:r>
    </w:p>
    <w:p w:rsidR="009D57DB" w:rsidRPr="005E0526" w:rsidRDefault="009D57DB" w:rsidP="005E0526">
      <w:pPr>
        <w:jc w:val="both"/>
        <w:rPr>
          <w:rStyle w:val="Textoennegrita"/>
          <w:rFonts w:ascii="Segoe UI" w:hAnsi="Segoe UI" w:cs="Segoe UI"/>
          <w:b w:val="0"/>
          <w:color w:val="000000" w:themeColor="text1"/>
          <w:sz w:val="20"/>
          <w:szCs w:val="20"/>
          <w:lang w:val="es-ES_tradnl"/>
        </w:rPr>
      </w:pPr>
      <w:r w:rsidRPr="005E0526">
        <w:rPr>
          <w:rStyle w:val="Textoennegrita"/>
          <w:rFonts w:ascii="Segoe UI" w:hAnsi="Segoe UI" w:cs="Segoe UI"/>
          <w:b w:val="0"/>
          <w:color w:val="000000" w:themeColor="text1"/>
          <w:sz w:val="20"/>
          <w:szCs w:val="20"/>
          <w:lang w:val="es-ES_tradnl"/>
        </w:rPr>
        <w:t>Desayuno en el hotel. Traslado al Puerto para embarcar en el ferry y cruzar el Estrecho de Gibraltar con destino a España. Continuación en autocar hacia el hotel en la Costa del Sol. Alojamiento en el hotel. (D)</w:t>
      </w:r>
    </w:p>
    <w:p w:rsidR="009D57DB" w:rsidRPr="005E0526" w:rsidRDefault="009D57DB" w:rsidP="005E0526">
      <w:pPr>
        <w:pBdr>
          <w:bottom w:val="single" w:sz="18" w:space="1" w:color="92D050"/>
        </w:pBdr>
        <w:jc w:val="both"/>
        <w:rPr>
          <w:rStyle w:val="Textoennegrita"/>
          <w:rFonts w:ascii="Segoe UI" w:hAnsi="Segoe UI" w:cs="Segoe UI"/>
          <w:color w:val="000000" w:themeColor="text1"/>
          <w:sz w:val="20"/>
          <w:szCs w:val="20"/>
          <w:lang w:val="es-ES_tradnl"/>
        </w:rPr>
      </w:pPr>
      <w:r w:rsidRPr="005E0526">
        <w:rPr>
          <w:rStyle w:val="Textoennegrita"/>
          <w:rFonts w:ascii="Segoe UI" w:hAnsi="Segoe UI" w:cs="Segoe UI"/>
          <w:color w:val="000000" w:themeColor="text1"/>
          <w:sz w:val="20"/>
          <w:szCs w:val="20"/>
          <w:lang w:val="es-ES_tradnl"/>
        </w:rPr>
        <w:t>14º Día (Dom.)  COSTA DEL SOL – GRANADA</w:t>
      </w:r>
    </w:p>
    <w:p w:rsidR="009D57DB" w:rsidRPr="005E0526" w:rsidRDefault="009D57DB" w:rsidP="005E0526">
      <w:pPr>
        <w:jc w:val="both"/>
        <w:rPr>
          <w:rStyle w:val="Textoennegrita"/>
          <w:rFonts w:ascii="Segoe UI" w:hAnsi="Segoe UI" w:cs="Segoe UI"/>
          <w:b w:val="0"/>
          <w:color w:val="000000" w:themeColor="text1"/>
          <w:sz w:val="20"/>
          <w:szCs w:val="20"/>
          <w:lang w:val="es-ES_tradnl"/>
        </w:rPr>
      </w:pPr>
      <w:r w:rsidRPr="005E0526">
        <w:rPr>
          <w:rStyle w:val="Textoennegrita"/>
          <w:rFonts w:ascii="Segoe UI" w:hAnsi="Segoe UI" w:cs="Segoe UI"/>
          <w:b w:val="0"/>
          <w:color w:val="000000" w:themeColor="text1"/>
          <w:sz w:val="20"/>
          <w:szCs w:val="20"/>
          <w:lang w:val="es-ES_tradnl"/>
        </w:rPr>
        <w:t>Desayuno en el hotel. Salida hacia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Alhambra”. Alojamiento en el hotel. Por la noche, opcionalmente, espectáculo de Zambra Flamenca. (D)</w:t>
      </w:r>
    </w:p>
    <w:p w:rsidR="009D57DB" w:rsidRPr="005E0526" w:rsidRDefault="009D57DB" w:rsidP="005E0526">
      <w:pPr>
        <w:pBdr>
          <w:bottom w:val="single" w:sz="18" w:space="1" w:color="92D050"/>
        </w:pBdr>
        <w:jc w:val="both"/>
        <w:rPr>
          <w:rStyle w:val="Textoennegrita"/>
          <w:rFonts w:ascii="Segoe UI" w:hAnsi="Segoe UI" w:cs="Segoe UI"/>
          <w:color w:val="000000" w:themeColor="text1"/>
          <w:sz w:val="20"/>
          <w:szCs w:val="20"/>
          <w:lang w:val="es-ES_tradnl"/>
        </w:rPr>
      </w:pPr>
      <w:r w:rsidRPr="005E0526">
        <w:rPr>
          <w:rStyle w:val="Textoennegrita"/>
          <w:rFonts w:ascii="Segoe UI" w:hAnsi="Segoe UI" w:cs="Segoe UI"/>
          <w:color w:val="000000" w:themeColor="text1"/>
          <w:sz w:val="20"/>
          <w:szCs w:val="20"/>
          <w:lang w:val="es-ES_tradnl"/>
        </w:rPr>
        <w:lastRenderedPageBreak/>
        <w:t>15º Día (Lun.)  GRANADA – TOLEDO – MADRID</w:t>
      </w:r>
    </w:p>
    <w:p w:rsidR="009D57DB" w:rsidRPr="005E0526" w:rsidRDefault="009D57DB" w:rsidP="005E0526">
      <w:pPr>
        <w:jc w:val="both"/>
        <w:rPr>
          <w:rStyle w:val="Textoennegrita"/>
          <w:rFonts w:ascii="Segoe UI" w:eastAsia="Arial Unicode MS" w:hAnsi="Segoe UI" w:cs="Segoe UI"/>
          <w:b w:val="0"/>
          <w:bCs w:val="0"/>
          <w:color w:val="000000" w:themeColor="text1"/>
          <w:sz w:val="20"/>
          <w:szCs w:val="20"/>
          <w:lang w:val="es-ES_tradnl"/>
        </w:rPr>
      </w:pPr>
      <w:r w:rsidRPr="005E0526">
        <w:rPr>
          <w:rStyle w:val="Textoennegrita"/>
          <w:rFonts w:ascii="Segoe UI" w:hAnsi="Segoe UI" w:cs="Segoe UI"/>
          <w:b w:val="0"/>
          <w:color w:val="000000" w:themeColor="text1"/>
          <w:sz w:val="20"/>
          <w:szCs w:val="20"/>
          <w:lang w:val="es-ES_tradnl"/>
        </w:rPr>
        <w:t>Desayuno en el hotel. Salida con rumbo norte donde se eleva, bajo el cielo de Castilla y rodeada por el río Tajo, la impresionante ciudad Imperial de Toledo – Patrimonio de la Humanidad y cuna de civilizaciones – donde convivieron las tres culturas, cristianos, musulmanes y judíos.</w:t>
      </w:r>
      <w:r w:rsidRPr="005E0526">
        <w:rPr>
          <w:rStyle w:val="Textoennegrita"/>
          <w:rFonts w:ascii="Segoe UI" w:eastAsia="Arial Unicode MS" w:hAnsi="Segoe UI" w:cs="Segoe UI"/>
          <w:b w:val="0"/>
          <w:color w:val="000000" w:themeColor="text1"/>
          <w:sz w:val="20"/>
          <w:szCs w:val="20"/>
          <w:lang w:val="es-ES_tradnl"/>
        </w:rPr>
        <w:t xml:space="preserve"> Breve visita guiada de esta histórica ciudad, paseando por su casco antiguo a través de sus estrechas calles. Continuación hacia Madrid. Alojamiento en el hotel. (D)</w:t>
      </w:r>
    </w:p>
    <w:p w:rsidR="009D57DB" w:rsidRPr="005E0526" w:rsidRDefault="009D57DB" w:rsidP="005E0526">
      <w:pPr>
        <w:pBdr>
          <w:bottom w:val="single" w:sz="18" w:space="1" w:color="92D050"/>
        </w:pBdr>
        <w:jc w:val="both"/>
        <w:rPr>
          <w:rStyle w:val="Textoennegrita"/>
          <w:rFonts w:ascii="Segoe UI" w:hAnsi="Segoe UI" w:cs="Segoe UI"/>
          <w:sz w:val="20"/>
          <w:szCs w:val="20"/>
          <w:lang w:val="es-ES_tradnl"/>
        </w:rPr>
      </w:pPr>
      <w:r w:rsidRPr="005E0526">
        <w:rPr>
          <w:rStyle w:val="Textoennegrita"/>
          <w:rFonts w:ascii="Segoe UI" w:hAnsi="Segoe UI" w:cs="Segoe UI"/>
          <w:sz w:val="20"/>
          <w:szCs w:val="20"/>
          <w:lang w:val="es-ES_tradnl"/>
        </w:rPr>
        <w:t xml:space="preserve">16º Día (Mar.)  MADRID </w:t>
      </w:r>
    </w:p>
    <w:p w:rsidR="009D57DB" w:rsidRPr="005E0526" w:rsidRDefault="009D57DB" w:rsidP="005E0526">
      <w:pPr>
        <w:jc w:val="both"/>
        <w:rPr>
          <w:rStyle w:val="Textoennegrita"/>
          <w:rFonts w:ascii="Segoe UI" w:hAnsi="Segoe UI" w:cs="Segoe UI"/>
          <w:b w:val="0"/>
          <w:sz w:val="20"/>
          <w:szCs w:val="20"/>
          <w:lang w:val="es-ES_tradnl"/>
        </w:rPr>
      </w:pPr>
      <w:r w:rsidRPr="005E0526">
        <w:rPr>
          <w:rStyle w:val="Textoennegrita"/>
          <w:rFonts w:ascii="Segoe UI" w:hAnsi="Segoe UI" w:cs="Segoe UI"/>
          <w:sz w:val="20"/>
          <w:szCs w:val="20"/>
          <w:lang w:val="es-ES_tradnl"/>
        </w:rPr>
        <w:t xml:space="preserve">Desayuno en el hotel. Traslado al aeropuerto de Madrid. (D) </w:t>
      </w:r>
    </w:p>
    <w:p w:rsidR="009D57DB" w:rsidRPr="005E0526" w:rsidRDefault="009D57DB" w:rsidP="005E0526">
      <w:pPr>
        <w:jc w:val="both"/>
        <w:rPr>
          <w:rStyle w:val="Textoennegrita"/>
          <w:rFonts w:ascii="Segoe UI" w:hAnsi="Segoe UI" w:cs="Segoe UI"/>
          <w:b w:val="0"/>
          <w:sz w:val="20"/>
          <w:szCs w:val="20"/>
          <w:lang w:val="es-ES_tradnl"/>
        </w:rPr>
      </w:pPr>
      <w:r w:rsidRPr="005E0526">
        <w:rPr>
          <w:rStyle w:val="Textoennegrita"/>
          <w:rFonts w:ascii="Segoe UI" w:hAnsi="Segoe UI" w:cs="Segoe UI"/>
          <w:sz w:val="20"/>
          <w:szCs w:val="20"/>
          <w:lang w:val="es-ES_tradnl"/>
        </w:rPr>
        <w:t>FIN DE LOS SERVICIOS.</w:t>
      </w:r>
    </w:p>
    <w:p w:rsidR="009D57DB" w:rsidRPr="005E0526" w:rsidRDefault="009D57DB" w:rsidP="005E0526">
      <w:pPr>
        <w:jc w:val="both"/>
        <w:rPr>
          <w:rStyle w:val="Textoennegrita"/>
          <w:rFonts w:ascii="Segoe UI" w:eastAsia="Arial Unicode MS" w:hAnsi="Segoe UI" w:cs="Segoe UI"/>
          <w:b w:val="0"/>
          <w:bCs w:val="0"/>
          <w:color w:val="000000" w:themeColor="text1"/>
          <w:sz w:val="20"/>
          <w:szCs w:val="20"/>
          <w:lang w:val="es-ES_tradnl"/>
        </w:rPr>
      </w:pPr>
    </w:p>
    <w:p w:rsidR="009D57DB" w:rsidRPr="005E0526" w:rsidRDefault="009D57DB" w:rsidP="005E0526">
      <w:pPr>
        <w:jc w:val="both"/>
        <w:rPr>
          <w:rStyle w:val="Textoennegrita"/>
          <w:rFonts w:ascii="Segoe UI" w:hAnsi="Segoe UI" w:cs="Segoe UI"/>
          <w:b w:val="0"/>
          <w:i/>
          <w:color w:val="000000" w:themeColor="text1"/>
          <w:sz w:val="20"/>
          <w:szCs w:val="20"/>
          <w:lang w:val="es-ES_tradnl"/>
        </w:rPr>
      </w:pPr>
      <w:r w:rsidRPr="005E0526">
        <w:rPr>
          <w:rStyle w:val="Textoennegrita"/>
          <w:rFonts w:ascii="Segoe UI" w:hAnsi="Segoe UI" w:cs="Segoe UI"/>
          <w:i/>
          <w:color w:val="000000" w:themeColor="text1"/>
          <w:sz w:val="20"/>
          <w:szCs w:val="20"/>
          <w:lang w:val="es-ES_tradnl"/>
        </w:rPr>
        <w:t>(*) Tour combinado con otros circuitos, no todos los participantes pudieran tener el mismo destino. De acuerdo al segmento del circuito el guía acompañante podría cambiar.</w:t>
      </w:r>
    </w:p>
    <w:p w:rsidR="009D57DB" w:rsidRPr="005E0526" w:rsidRDefault="009D57DB" w:rsidP="005E0526">
      <w:pPr>
        <w:jc w:val="both"/>
        <w:rPr>
          <w:rStyle w:val="Textoennegrita"/>
          <w:rFonts w:ascii="Segoe UI" w:hAnsi="Segoe UI" w:cs="Segoe UI"/>
          <w:b w:val="0"/>
          <w:i/>
          <w:sz w:val="20"/>
          <w:szCs w:val="20"/>
          <w:lang w:val="es-ES_tradnl"/>
        </w:rPr>
      </w:pPr>
      <w:r w:rsidRPr="005E0526" w:rsidDel="00B27D86">
        <w:rPr>
          <w:rStyle w:val="Textoennegrita"/>
          <w:rFonts w:ascii="Segoe UI" w:hAnsi="Segoe UI" w:cs="Segoe UI"/>
          <w:i/>
          <w:sz w:val="20"/>
          <w:szCs w:val="20"/>
          <w:lang w:val="es-ES_tradnl"/>
        </w:rPr>
        <w:t xml:space="preserve"> </w:t>
      </w:r>
      <w:r w:rsidRPr="005E0526">
        <w:rPr>
          <w:rStyle w:val="Textoennegrita"/>
          <w:rFonts w:ascii="Segoe UI" w:hAnsi="Segoe UI" w:cs="Segoe UI"/>
          <w:i/>
          <w:sz w:val="20"/>
          <w:szCs w:val="20"/>
          <w:lang w:val="es-ES_tradnl"/>
        </w:rPr>
        <w:t>(*) Durante las estancias en Barcelona y en Madrid no habrá servicio de guía acompañante.</w:t>
      </w:r>
    </w:p>
    <w:p w:rsidR="009D57DB" w:rsidRPr="005E0526" w:rsidRDefault="009D57DB" w:rsidP="005E0526">
      <w:pPr>
        <w:jc w:val="both"/>
        <w:rPr>
          <w:rStyle w:val="Textoennegrita"/>
          <w:rFonts w:ascii="Segoe UI" w:hAnsi="Segoe UI" w:cs="Segoe UI"/>
          <w:b w:val="0"/>
          <w:i/>
          <w:color w:val="000000" w:themeColor="text1"/>
          <w:sz w:val="20"/>
          <w:szCs w:val="20"/>
          <w:lang w:val="es-ES_tradnl"/>
        </w:rPr>
      </w:pPr>
      <w:r w:rsidRPr="005E0526" w:rsidDel="00BB7041">
        <w:rPr>
          <w:rStyle w:val="Textoennegrita"/>
          <w:rFonts w:ascii="Segoe UI" w:hAnsi="Segoe UI" w:cs="Segoe UI"/>
          <w:i/>
          <w:sz w:val="20"/>
          <w:szCs w:val="20"/>
          <w:lang w:val="es-ES_tradnl"/>
        </w:rPr>
        <w:t xml:space="preserve"> </w:t>
      </w:r>
      <w:r w:rsidRPr="005E0526">
        <w:rPr>
          <w:rStyle w:val="Textoennegrita"/>
          <w:rFonts w:ascii="Segoe UI" w:hAnsi="Segoe UI" w:cs="Segoe UI"/>
          <w:i/>
          <w:color w:val="000000" w:themeColor="text1"/>
          <w:sz w:val="20"/>
          <w:szCs w:val="20"/>
          <w:lang w:val="es-ES_tradnl"/>
        </w:rPr>
        <w:t xml:space="preserve">(*) Marruecos: </w:t>
      </w:r>
    </w:p>
    <w:p w:rsidR="009D57DB" w:rsidRPr="005E0526" w:rsidRDefault="009D57DB" w:rsidP="005E0526">
      <w:pPr>
        <w:jc w:val="both"/>
        <w:rPr>
          <w:rStyle w:val="Textoennegrita"/>
          <w:rFonts w:ascii="Segoe UI" w:hAnsi="Segoe UI" w:cs="Segoe UI"/>
          <w:b w:val="0"/>
          <w:i/>
          <w:color w:val="000000" w:themeColor="text1"/>
          <w:sz w:val="20"/>
          <w:szCs w:val="20"/>
          <w:lang w:val="es-ES_tradnl"/>
        </w:rPr>
      </w:pPr>
      <w:r w:rsidRPr="005E0526">
        <w:rPr>
          <w:rStyle w:val="Textoennegrita"/>
          <w:rFonts w:ascii="Segoe UI" w:hAnsi="Segoe UI" w:cs="Segoe UI"/>
          <w:i/>
          <w:color w:val="000000" w:themeColor="text1"/>
          <w:sz w:val="20"/>
          <w:szCs w:val="20"/>
          <w:lang w:val="es-ES_tradnl"/>
        </w:rPr>
        <w:t>- Es necesario disponer de los datos del pasaporte al menos 45 días antes de la salida para gestionar el paso a Marruecos</w:t>
      </w:r>
    </w:p>
    <w:p w:rsidR="009D57DB" w:rsidRPr="005E0526" w:rsidRDefault="009D57DB" w:rsidP="005E0526">
      <w:pPr>
        <w:jc w:val="both"/>
        <w:rPr>
          <w:rStyle w:val="Textoennegrita"/>
          <w:rFonts w:ascii="Segoe UI" w:hAnsi="Segoe UI" w:cs="Segoe UI"/>
          <w:b w:val="0"/>
          <w:i/>
          <w:color w:val="000000" w:themeColor="text1"/>
          <w:sz w:val="20"/>
          <w:szCs w:val="20"/>
          <w:lang w:val="es-ES_tradnl"/>
        </w:rPr>
      </w:pPr>
      <w:r w:rsidRPr="005E0526">
        <w:rPr>
          <w:rStyle w:val="Textoennegrita"/>
          <w:rFonts w:ascii="Segoe UI" w:hAnsi="Segoe UI" w:cs="Segoe UI"/>
          <w:i/>
          <w:color w:val="000000" w:themeColor="text1"/>
          <w:sz w:val="20"/>
          <w:szCs w:val="20"/>
          <w:lang w:val="es-ES_tradnl"/>
        </w:rPr>
        <w:t>- Sólo se aceptará una pieza de equipaje por persona. Los pasajeros deberán atravesar el control de aduanas con su equipaje.</w:t>
      </w:r>
    </w:p>
    <w:p w:rsidR="009D57DB" w:rsidRPr="005E0526" w:rsidRDefault="009D57DB" w:rsidP="005E0526">
      <w:pPr>
        <w:jc w:val="both"/>
        <w:rPr>
          <w:rStyle w:val="Textoennegrita"/>
          <w:rFonts w:ascii="Segoe UI" w:hAnsi="Segoe UI" w:cs="Segoe UI"/>
          <w:b w:val="0"/>
          <w:i/>
          <w:color w:val="000000" w:themeColor="text1"/>
          <w:sz w:val="20"/>
          <w:szCs w:val="20"/>
          <w:lang w:val="es-ES_tradnl"/>
        </w:rPr>
      </w:pPr>
      <w:bookmarkStart w:id="2" w:name="_GoBack"/>
      <w:bookmarkEnd w:id="2"/>
      <w:r w:rsidRPr="005E0526">
        <w:rPr>
          <w:rStyle w:val="Textoennegrita"/>
          <w:rFonts w:ascii="Segoe UI" w:hAnsi="Segoe UI" w:cs="Segoe UI"/>
          <w:i/>
          <w:color w:val="000000" w:themeColor="text1"/>
          <w:sz w:val="20"/>
          <w:szCs w:val="20"/>
          <w:lang w:val="es-ES_tradnl"/>
        </w:rPr>
        <w:t>- El itinerario de la parte de Marruecos puede ser modificado sin variaciones sustanciales de los servicios.</w:t>
      </w:r>
    </w:p>
    <w:p w:rsidR="009D57DB" w:rsidRPr="005E0526" w:rsidRDefault="009D57DB" w:rsidP="005E0526">
      <w:pPr>
        <w:jc w:val="both"/>
        <w:rPr>
          <w:rStyle w:val="Textoennegrita"/>
          <w:rFonts w:ascii="Segoe UI" w:hAnsi="Segoe UI" w:cs="Segoe UI"/>
          <w:b w:val="0"/>
          <w:color w:val="000000" w:themeColor="text1"/>
          <w:sz w:val="20"/>
          <w:szCs w:val="20"/>
          <w:lang w:val="es-ES_tradnl"/>
        </w:rPr>
      </w:pPr>
    </w:p>
    <w:tbl>
      <w:tblPr>
        <w:tblStyle w:val="Tabladecuadrcula1clara-nfasis6"/>
        <w:tblW w:w="8520" w:type="dxa"/>
        <w:tblLayout w:type="fixed"/>
        <w:tblLook w:val="04A0" w:firstRow="1" w:lastRow="0" w:firstColumn="1" w:lastColumn="0" w:noHBand="0" w:noVBand="1"/>
      </w:tblPr>
      <w:tblGrid>
        <w:gridCol w:w="1716"/>
        <w:gridCol w:w="1701"/>
        <w:gridCol w:w="973"/>
        <w:gridCol w:w="4130"/>
      </w:tblGrid>
      <w:tr w:rsidR="009D57DB" w:rsidRPr="005E0526" w:rsidTr="00804E7B">
        <w:trPr>
          <w:cnfStyle w:val="100000000000" w:firstRow="1" w:lastRow="0" w:firstColumn="0" w:lastColumn="0" w:oddVBand="0" w:evenVBand="0" w:oddHBand="0" w:evenHBand="0" w:firstRowFirstColumn="0" w:firstRowLastColumn="0" w:lastRowFirstColumn="0" w:lastRowLastColumn="0"/>
          <w:trHeight w:hRule="exact" w:val="379"/>
        </w:trPr>
        <w:tc>
          <w:tcPr>
            <w:cnfStyle w:val="001000000000" w:firstRow="0" w:lastRow="0" w:firstColumn="1" w:lastColumn="0" w:oddVBand="0" w:evenVBand="0" w:oddHBand="0" w:evenHBand="0" w:firstRowFirstColumn="0" w:firstRowLastColumn="0" w:lastRowFirstColumn="0" w:lastRowLastColumn="0"/>
            <w:tcW w:w="1716" w:type="dxa"/>
            <w:tcBorders>
              <w:bottom w:val="none" w:sz="0" w:space="0" w:color="auto"/>
            </w:tcBorders>
            <w:vAlign w:val="center"/>
          </w:tcPr>
          <w:p w:rsidR="009D57DB" w:rsidRPr="005E0526" w:rsidRDefault="009D57DB" w:rsidP="005E0526">
            <w:pPr>
              <w:rPr>
                <w:rFonts w:ascii="Segoe UI" w:hAnsi="Segoe UI" w:cs="Segoe UI"/>
                <w:bCs w:val="0"/>
                <w:color w:val="385623" w:themeColor="accent6" w:themeShade="80"/>
                <w:sz w:val="20"/>
                <w:szCs w:val="20"/>
                <w:lang w:val="es-ES_tradnl"/>
              </w:rPr>
            </w:pPr>
            <w:r w:rsidRPr="005E0526">
              <w:rPr>
                <w:rFonts w:ascii="Segoe UI" w:hAnsi="Segoe UI" w:cs="Segoe UI"/>
                <w:color w:val="385623" w:themeColor="accent6" w:themeShade="80"/>
                <w:sz w:val="20"/>
                <w:szCs w:val="20"/>
                <w:lang w:val="es-ES_tradnl"/>
              </w:rPr>
              <w:t>NOCHES</w:t>
            </w:r>
          </w:p>
        </w:tc>
        <w:tc>
          <w:tcPr>
            <w:tcW w:w="1701" w:type="dxa"/>
            <w:tcBorders>
              <w:bottom w:val="none" w:sz="0" w:space="0" w:color="auto"/>
            </w:tcBorders>
            <w:vAlign w:val="center"/>
          </w:tcPr>
          <w:p w:rsidR="009D57DB" w:rsidRPr="005E0526" w:rsidRDefault="009D57DB" w:rsidP="005E0526">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rPr>
            </w:pPr>
            <w:r w:rsidRPr="005E0526">
              <w:rPr>
                <w:rFonts w:ascii="Segoe UI" w:hAnsi="Segoe UI" w:cs="Segoe UI"/>
                <w:color w:val="385623" w:themeColor="accent6" w:themeShade="80"/>
                <w:sz w:val="20"/>
                <w:szCs w:val="20"/>
                <w:lang w:val="es-ES_tradnl"/>
              </w:rPr>
              <w:t>CIUDAD</w:t>
            </w:r>
          </w:p>
        </w:tc>
        <w:tc>
          <w:tcPr>
            <w:tcW w:w="973" w:type="dxa"/>
            <w:tcBorders>
              <w:bottom w:val="none" w:sz="0" w:space="0" w:color="auto"/>
            </w:tcBorders>
            <w:vAlign w:val="center"/>
          </w:tcPr>
          <w:p w:rsidR="009D57DB" w:rsidRPr="005E0526" w:rsidRDefault="009D57DB" w:rsidP="005E0526">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rPr>
            </w:pPr>
            <w:r w:rsidRPr="005E0526">
              <w:rPr>
                <w:rFonts w:ascii="Segoe UI" w:hAnsi="Segoe UI" w:cs="Segoe UI"/>
                <w:color w:val="385623" w:themeColor="accent6" w:themeShade="80"/>
                <w:sz w:val="20"/>
                <w:szCs w:val="20"/>
                <w:lang w:val="es-ES_tradnl"/>
              </w:rPr>
              <w:t>CLASE</w:t>
            </w:r>
          </w:p>
        </w:tc>
        <w:tc>
          <w:tcPr>
            <w:tcW w:w="4130" w:type="dxa"/>
            <w:tcBorders>
              <w:bottom w:val="none" w:sz="0" w:space="0" w:color="auto"/>
            </w:tcBorders>
            <w:vAlign w:val="center"/>
          </w:tcPr>
          <w:p w:rsidR="009D57DB" w:rsidRPr="005E0526" w:rsidRDefault="009D57DB" w:rsidP="005E0526">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rPr>
            </w:pPr>
            <w:r w:rsidRPr="005E0526">
              <w:rPr>
                <w:rFonts w:ascii="Segoe UI" w:hAnsi="Segoe UI" w:cs="Segoe UI"/>
                <w:color w:val="385623" w:themeColor="accent6" w:themeShade="80"/>
                <w:sz w:val="20"/>
                <w:szCs w:val="20"/>
                <w:lang w:val="es-ES_tradnl"/>
              </w:rPr>
              <w:t>HOTELES</w:t>
            </w:r>
          </w:p>
        </w:tc>
      </w:tr>
      <w:tr w:rsidR="009D57DB" w:rsidRPr="005E0526" w:rsidTr="00804E7B">
        <w:trPr>
          <w:trHeight w:val="330"/>
        </w:trPr>
        <w:tc>
          <w:tcPr>
            <w:cnfStyle w:val="001000000000" w:firstRow="0" w:lastRow="0" w:firstColumn="1" w:lastColumn="0" w:oddVBand="0" w:evenVBand="0" w:oddHBand="0" w:evenHBand="0" w:firstRowFirstColumn="0" w:firstRowLastColumn="0" w:lastRowFirstColumn="0" w:lastRowLastColumn="0"/>
            <w:tcW w:w="1716" w:type="dxa"/>
            <w:vAlign w:val="center"/>
            <w:hideMark/>
          </w:tcPr>
          <w:p w:rsidR="009D57DB" w:rsidRPr="005E0526" w:rsidRDefault="009D57DB" w:rsidP="005E0526">
            <w:pPr>
              <w:rPr>
                <w:rFonts w:ascii="Segoe UI" w:hAnsi="Segoe UI" w:cs="Segoe UI"/>
                <w:b w:val="0"/>
                <w:bCs w:val="0"/>
                <w:sz w:val="20"/>
                <w:szCs w:val="20"/>
                <w:lang w:val="es-ES_tradnl"/>
              </w:rPr>
            </w:pPr>
            <w:r w:rsidRPr="005E0526">
              <w:rPr>
                <w:rFonts w:ascii="Segoe UI" w:hAnsi="Segoe UI" w:cs="Segoe UI"/>
                <w:b w:val="0"/>
                <w:sz w:val="20"/>
                <w:szCs w:val="20"/>
                <w:lang w:val="es-ES_tradnl"/>
              </w:rPr>
              <w:t>2</w:t>
            </w:r>
          </w:p>
        </w:tc>
        <w:tc>
          <w:tcPr>
            <w:tcW w:w="1701" w:type="dxa"/>
            <w:vAlign w:val="center"/>
            <w:hideMark/>
          </w:tcPr>
          <w:p w:rsidR="009D57DB" w:rsidRPr="005E0526" w:rsidRDefault="009D57DB" w:rsidP="005E0526">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5E0526">
              <w:rPr>
                <w:rFonts w:ascii="Segoe UI" w:hAnsi="Segoe UI" w:cs="Segoe UI"/>
                <w:bCs/>
                <w:sz w:val="20"/>
                <w:szCs w:val="20"/>
                <w:lang w:val="es-ES_tradnl"/>
              </w:rPr>
              <w:t>Barcelona</w:t>
            </w:r>
          </w:p>
        </w:tc>
        <w:tc>
          <w:tcPr>
            <w:tcW w:w="973" w:type="dxa"/>
            <w:vAlign w:val="center"/>
            <w:hideMark/>
          </w:tcPr>
          <w:p w:rsidR="009D57DB" w:rsidRPr="005E0526" w:rsidRDefault="009D57DB" w:rsidP="005E0526">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5E0526">
              <w:rPr>
                <w:rFonts w:ascii="Segoe UI" w:hAnsi="Segoe UI" w:cs="Segoe UI"/>
                <w:bCs/>
                <w:sz w:val="20"/>
                <w:szCs w:val="20"/>
                <w:lang w:val="es-ES_tradnl"/>
              </w:rPr>
              <w:t>A</w:t>
            </w:r>
          </w:p>
        </w:tc>
        <w:tc>
          <w:tcPr>
            <w:tcW w:w="4130" w:type="dxa"/>
            <w:vAlign w:val="center"/>
            <w:hideMark/>
          </w:tcPr>
          <w:p w:rsidR="009D57DB" w:rsidRPr="005E0526" w:rsidRDefault="009D57DB" w:rsidP="005E0526">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5E0526">
              <w:rPr>
                <w:rFonts w:ascii="Segoe UI" w:hAnsi="Segoe UI" w:cs="Segoe UI"/>
                <w:bCs/>
                <w:sz w:val="20"/>
                <w:szCs w:val="20"/>
                <w:lang w:val="es-ES_tradnl"/>
              </w:rPr>
              <w:t>Catalonia Barcelona Plaza / Evenia Rosselló o similar</w:t>
            </w:r>
          </w:p>
        </w:tc>
      </w:tr>
      <w:tr w:rsidR="009D57DB" w:rsidRPr="005E0526" w:rsidTr="00804E7B">
        <w:trPr>
          <w:trHeight w:val="215"/>
        </w:trPr>
        <w:tc>
          <w:tcPr>
            <w:cnfStyle w:val="001000000000" w:firstRow="0" w:lastRow="0" w:firstColumn="1" w:lastColumn="0" w:oddVBand="0" w:evenVBand="0" w:oddHBand="0" w:evenHBand="0" w:firstRowFirstColumn="0" w:firstRowLastColumn="0" w:lastRowFirstColumn="0" w:lastRowLastColumn="0"/>
            <w:tcW w:w="1716" w:type="dxa"/>
            <w:vAlign w:val="center"/>
            <w:hideMark/>
          </w:tcPr>
          <w:p w:rsidR="009D57DB" w:rsidRPr="005E0526" w:rsidRDefault="009D57DB" w:rsidP="005E0526">
            <w:pPr>
              <w:rPr>
                <w:rFonts w:ascii="Segoe UI" w:hAnsi="Segoe UI" w:cs="Segoe UI"/>
                <w:b w:val="0"/>
                <w:bCs w:val="0"/>
                <w:sz w:val="20"/>
                <w:szCs w:val="20"/>
                <w:lang w:val="es-ES_tradnl"/>
              </w:rPr>
            </w:pPr>
            <w:r w:rsidRPr="005E0526">
              <w:rPr>
                <w:rFonts w:ascii="Segoe UI" w:hAnsi="Segoe UI" w:cs="Segoe UI"/>
                <w:b w:val="0"/>
                <w:sz w:val="20"/>
                <w:szCs w:val="20"/>
                <w:lang w:val="es-ES_tradnl"/>
              </w:rPr>
              <w:t>1</w:t>
            </w:r>
          </w:p>
        </w:tc>
        <w:tc>
          <w:tcPr>
            <w:tcW w:w="1701" w:type="dxa"/>
            <w:vAlign w:val="center"/>
            <w:hideMark/>
          </w:tcPr>
          <w:p w:rsidR="009D57DB" w:rsidRPr="005E0526" w:rsidRDefault="009D57DB" w:rsidP="005E0526">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5E0526">
              <w:rPr>
                <w:rFonts w:ascii="Segoe UI" w:hAnsi="Segoe UI" w:cs="Segoe UI"/>
                <w:bCs/>
                <w:sz w:val="20"/>
                <w:szCs w:val="20"/>
                <w:lang w:val="es-ES_tradnl"/>
              </w:rPr>
              <w:t>Madrid</w:t>
            </w:r>
          </w:p>
        </w:tc>
        <w:tc>
          <w:tcPr>
            <w:tcW w:w="973" w:type="dxa"/>
            <w:vAlign w:val="center"/>
            <w:hideMark/>
          </w:tcPr>
          <w:p w:rsidR="009D57DB" w:rsidRPr="005E0526" w:rsidRDefault="009D57DB" w:rsidP="005E0526">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5E0526">
              <w:rPr>
                <w:rFonts w:ascii="Segoe UI" w:hAnsi="Segoe UI" w:cs="Segoe UI"/>
                <w:bCs/>
                <w:sz w:val="20"/>
                <w:szCs w:val="20"/>
                <w:lang w:val="es-ES_tradnl"/>
              </w:rPr>
              <w:t>A</w:t>
            </w:r>
          </w:p>
        </w:tc>
        <w:tc>
          <w:tcPr>
            <w:tcW w:w="4130" w:type="dxa"/>
            <w:vAlign w:val="center"/>
            <w:hideMark/>
          </w:tcPr>
          <w:p w:rsidR="009D57DB" w:rsidRPr="005E0526" w:rsidRDefault="009D57DB" w:rsidP="005E0526">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5E0526">
              <w:rPr>
                <w:rFonts w:ascii="Segoe UI" w:hAnsi="Segoe UI" w:cs="Segoe UI"/>
                <w:sz w:val="20"/>
                <w:szCs w:val="20"/>
                <w:lang w:val="es-ES_tradnl"/>
              </w:rPr>
              <w:t>Aloft Madrid Gran Vía / Princesa Plaza / NH Manzanares / NH Madrid Ventas o similar</w:t>
            </w:r>
          </w:p>
        </w:tc>
      </w:tr>
      <w:tr w:rsidR="009D57DB" w:rsidRPr="005E0526" w:rsidTr="00804E7B">
        <w:trPr>
          <w:trHeight w:val="300"/>
        </w:trPr>
        <w:tc>
          <w:tcPr>
            <w:cnfStyle w:val="001000000000" w:firstRow="0" w:lastRow="0" w:firstColumn="1" w:lastColumn="0" w:oddVBand="0" w:evenVBand="0" w:oddHBand="0" w:evenHBand="0" w:firstRowFirstColumn="0" w:firstRowLastColumn="0" w:lastRowFirstColumn="0" w:lastRowLastColumn="0"/>
            <w:tcW w:w="1716" w:type="dxa"/>
            <w:vAlign w:val="center"/>
            <w:hideMark/>
          </w:tcPr>
          <w:p w:rsidR="009D57DB" w:rsidRPr="005E0526" w:rsidRDefault="009D57DB" w:rsidP="005E0526">
            <w:pPr>
              <w:rPr>
                <w:rFonts w:ascii="Segoe UI" w:hAnsi="Segoe UI" w:cs="Segoe UI"/>
                <w:b w:val="0"/>
                <w:bCs w:val="0"/>
                <w:sz w:val="20"/>
                <w:szCs w:val="20"/>
                <w:lang w:val="es-ES_tradnl"/>
              </w:rPr>
            </w:pPr>
            <w:r w:rsidRPr="005E0526">
              <w:rPr>
                <w:rFonts w:ascii="Segoe UI" w:hAnsi="Segoe UI" w:cs="Segoe UI"/>
                <w:b w:val="0"/>
                <w:sz w:val="20"/>
                <w:szCs w:val="20"/>
                <w:lang w:val="es-ES_tradnl"/>
              </w:rPr>
              <w:t>2</w:t>
            </w:r>
          </w:p>
        </w:tc>
        <w:tc>
          <w:tcPr>
            <w:tcW w:w="1701" w:type="dxa"/>
            <w:vAlign w:val="center"/>
            <w:hideMark/>
          </w:tcPr>
          <w:p w:rsidR="009D57DB" w:rsidRPr="005E0526" w:rsidRDefault="009D57DB" w:rsidP="005E0526">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5E0526">
              <w:rPr>
                <w:rFonts w:ascii="Segoe UI" w:hAnsi="Segoe UI" w:cs="Segoe UI"/>
                <w:bCs/>
                <w:sz w:val="20"/>
                <w:szCs w:val="20"/>
                <w:lang w:val="es-ES_tradnl"/>
              </w:rPr>
              <w:t>Sevilla</w:t>
            </w:r>
          </w:p>
        </w:tc>
        <w:tc>
          <w:tcPr>
            <w:tcW w:w="973" w:type="dxa"/>
            <w:vAlign w:val="center"/>
            <w:hideMark/>
          </w:tcPr>
          <w:p w:rsidR="009D57DB" w:rsidRPr="005E0526" w:rsidRDefault="009D57DB" w:rsidP="005E0526">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5E0526">
              <w:rPr>
                <w:rFonts w:ascii="Segoe UI" w:hAnsi="Segoe UI" w:cs="Segoe UI"/>
                <w:bCs/>
                <w:sz w:val="20"/>
                <w:szCs w:val="20"/>
                <w:lang w:val="es-ES_tradnl"/>
              </w:rPr>
              <w:t>A</w:t>
            </w:r>
          </w:p>
        </w:tc>
        <w:tc>
          <w:tcPr>
            <w:tcW w:w="4130" w:type="dxa"/>
            <w:vAlign w:val="center"/>
            <w:hideMark/>
          </w:tcPr>
          <w:p w:rsidR="009D57DB" w:rsidRPr="005E0526" w:rsidRDefault="009D57DB" w:rsidP="005E0526">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5E0526">
              <w:rPr>
                <w:rFonts w:ascii="Segoe UI" w:hAnsi="Segoe UI" w:cs="Segoe UI"/>
                <w:sz w:val="20"/>
                <w:szCs w:val="20"/>
                <w:lang w:val="es-ES_tradnl"/>
              </w:rPr>
              <w:t>Meliá Lebreros / Meliá Sevilla / Hesperia Sevilla o similar</w:t>
            </w:r>
          </w:p>
        </w:tc>
      </w:tr>
      <w:tr w:rsidR="009D57DB" w:rsidRPr="005E0526" w:rsidTr="00804E7B">
        <w:trPr>
          <w:trHeight w:val="327"/>
        </w:trPr>
        <w:tc>
          <w:tcPr>
            <w:cnfStyle w:val="001000000000" w:firstRow="0" w:lastRow="0" w:firstColumn="1" w:lastColumn="0" w:oddVBand="0" w:evenVBand="0" w:oddHBand="0" w:evenHBand="0" w:firstRowFirstColumn="0" w:firstRowLastColumn="0" w:lastRowFirstColumn="0" w:lastRowLastColumn="0"/>
            <w:tcW w:w="1716" w:type="dxa"/>
            <w:vAlign w:val="center"/>
            <w:hideMark/>
          </w:tcPr>
          <w:p w:rsidR="009D57DB" w:rsidRPr="005E0526" w:rsidRDefault="009D57DB" w:rsidP="005E0526">
            <w:pPr>
              <w:rPr>
                <w:rFonts w:ascii="Segoe UI" w:hAnsi="Segoe UI" w:cs="Segoe UI"/>
                <w:b w:val="0"/>
                <w:bCs w:val="0"/>
                <w:sz w:val="20"/>
                <w:szCs w:val="20"/>
                <w:lang w:val="es-ES_tradnl"/>
              </w:rPr>
            </w:pPr>
            <w:r w:rsidRPr="005E0526">
              <w:rPr>
                <w:rFonts w:ascii="Segoe UI" w:hAnsi="Segoe UI" w:cs="Segoe UI"/>
                <w:b w:val="0"/>
                <w:sz w:val="20"/>
                <w:szCs w:val="20"/>
                <w:lang w:val="es-ES_tradnl"/>
              </w:rPr>
              <w:t>2</w:t>
            </w:r>
          </w:p>
        </w:tc>
        <w:tc>
          <w:tcPr>
            <w:tcW w:w="1701" w:type="dxa"/>
            <w:vAlign w:val="center"/>
            <w:hideMark/>
          </w:tcPr>
          <w:p w:rsidR="009D57DB" w:rsidRPr="005E0526" w:rsidRDefault="009D57DB" w:rsidP="005E0526">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5E0526">
              <w:rPr>
                <w:rFonts w:ascii="Segoe UI" w:hAnsi="Segoe UI" w:cs="Segoe UI"/>
                <w:bCs/>
                <w:sz w:val="20"/>
                <w:szCs w:val="20"/>
                <w:lang w:val="es-ES_tradnl"/>
              </w:rPr>
              <w:t>Costa del Sol</w:t>
            </w:r>
          </w:p>
        </w:tc>
        <w:tc>
          <w:tcPr>
            <w:tcW w:w="973" w:type="dxa"/>
            <w:vAlign w:val="center"/>
            <w:hideMark/>
          </w:tcPr>
          <w:p w:rsidR="009D57DB" w:rsidRPr="005E0526" w:rsidRDefault="009D57DB" w:rsidP="005E0526">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5E0526">
              <w:rPr>
                <w:rFonts w:ascii="Segoe UI" w:hAnsi="Segoe UI" w:cs="Segoe UI"/>
                <w:bCs/>
                <w:sz w:val="20"/>
                <w:szCs w:val="20"/>
                <w:lang w:val="es-ES_tradnl"/>
              </w:rPr>
              <w:t>A</w:t>
            </w:r>
          </w:p>
        </w:tc>
        <w:tc>
          <w:tcPr>
            <w:tcW w:w="4130" w:type="dxa"/>
            <w:vAlign w:val="center"/>
            <w:hideMark/>
          </w:tcPr>
          <w:p w:rsidR="009D57DB" w:rsidRPr="005E0526" w:rsidRDefault="009D57DB" w:rsidP="005E0526">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val="es-ES_tradnl"/>
              </w:rPr>
            </w:pPr>
            <w:r w:rsidRPr="005E0526">
              <w:rPr>
                <w:rFonts w:ascii="Segoe UI" w:hAnsi="Segoe UI" w:cs="Segoe UI"/>
                <w:sz w:val="20"/>
                <w:szCs w:val="20"/>
                <w:lang w:val="es-ES_tradnl"/>
              </w:rPr>
              <w:t>Sol Don Pablo / Don Marco / Son Príncipe /</w:t>
            </w:r>
            <w:r w:rsidRPr="005E0526">
              <w:rPr>
                <w:rFonts w:ascii="Segoe UI" w:hAnsi="Segoe UI" w:cs="Segoe UI"/>
                <w:color w:val="FF0000"/>
                <w:sz w:val="20"/>
                <w:szCs w:val="20"/>
                <w:lang w:val="es-ES_tradnl"/>
              </w:rPr>
              <w:t xml:space="preserve"> </w:t>
            </w:r>
            <w:r w:rsidRPr="005E0526">
              <w:rPr>
                <w:rFonts w:ascii="Segoe UI" w:hAnsi="Segoe UI" w:cs="Segoe UI"/>
                <w:sz w:val="20"/>
                <w:szCs w:val="20"/>
                <w:lang w:val="es-ES_tradnl"/>
              </w:rPr>
              <w:t>Sol Don Pedro o similar</w:t>
            </w:r>
          </w:p>
        </w:tc>
      </w:tr>
      <w:tr w:rsidR="009D57DB" w:rsidRPr="005E0526" w:rsidTr="00804E7B">
        <w:trPr>
          <w:trHeight w:val="300"/>
        </w:trPr>
        <w:tc>
          <w:tcPr>
            <w:cnfStyle w:val="001000000000" w:firstRow="0" w:lastRow="0" w:firstColumn="1" w:lastColumn="0" w:oddVBand="0" w:evenVBand="0" w:oddHBand="0" w:evenHBand="0" w:firstRowFirstColumn="0" w:firstRowLastColumn="0" w:lastRowFirstColumn="0" w:lastRowLastColumn="0"/>
            <w:tcW w:w="1716" w:type="dxa"/>
            <w:vAlign w:val="center"/>
            <w:hideMark/>
          </w:tcPr>
          <w:p w:rsidR="009D57DB" w:rsidRPr="005E0526" w:rsidRDefault="009D57DB" w:rsidP="005E0526">
            <w:pPr>
              <w:rPr>
                <w:rFonts w:ascii="Segoe UI" w:hAnsi="Segoe UI" w:cs="Segoe UI"/>
                <w:b w:val="0"/>
                <w:bCs w:val="0"/>
                <w:sz w:val="20"/>
                <w:szCs w:val="20"/>
                <w:lang w:val="es-ES_tradnl"/>
              </w:rPr>
            </w:pPr>
            <w:r w:rsidRPr="005E0526">
              <w:rPr>
                <w:rFonts w:ascii="Segoe UI" w:hAnsi="Segoe UI" w:cs="Segoe UI"/>
                <w:b w:val="0"/>
                <w:sz w:val="20"/>
                <w:szCs w:val="20"/>
                <w:lang w:val="es-ES_tradnl"/>
              </w:rPr>
              <w:t>2</w:t>
            </w:r>
          </w:p>
        </w:tc>
        <w:tc>
          <w:tcPr>
            <w:tcW w:w="1701" w:type="dxa"/>
            <w:vAlign w:val="center"/>
            <w:hideMark/>
          </w:tcPr>
          <w:p w:rsidR="009D57DB" w:rsidRPr="005E0526" w:rsidRDefault="009D57DB" w:rsidP="005E0526">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5E0526">
              <w:rPr>
                <w:rFonts w:ascii="Segoe UI" w:hAnsi="Segoe UI" w:cs="Segoe UI"/>
                <w:bCs/>
                <w:sz w:val="20"/>
                <w:szCs w:val="20"/>
                <w:lang w:val="es-ES_tradnl"/>
              </w:rPr>
              <w:t>Fez</w:t>
            </w:r>
          </w:p>
        </w:tc>
        <w:tc>
          <w:tcPr>
            <w:tcW w:w="973" w:type="dxa"/>
            <w:vAlign w:val="center"/>
            <w:hideMark/>
          </w:tcPr>
          <w:p w:rsidR="009D57DB" w:rsidRPr="005E0526" w:rsidRDefault="009D57DB" w:rsidP="005E0526">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5E0526">
              <w:rPr>
                <w:rFonts w:ascii="Segoe UI" w:hAnsi="Segoe UI" w:cs="Segoe UI"/>
                <w:bCs/>
                <w:sz w:val="20"/>
                <w:szCs w:val="20"/>
                <w:lang w:val="es-ES_tradnl"/>
              </w:rPr>
              <w:t>A</w:t>
            </w:r>
          </w:p>
        </w:tc>
        <w:tc>
          <w:tcPr>
            <w:tcW w:w="4130" w:type="dxa"/>
            <w:vAlign w:val="center"/>
            <w:hideMark/>
          </w:tcPr>
          <w:p w:rsidR="009D57DB" w:rsidRPr="005E0526" w:rsidRDefault="009D57DB" w:rsidP="005E0526">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sz w:val="20"/>
                <w:szCs w:val="20"/>
                <w:lang w:val="es-ES_tradnl"/>
              </w:rPr>
            </w:pPr>
            <w:r w:rsidRPr="005E0526">
              <w:rPr>
                <w:rFonts w:ascii="Segoe UI" w:hAnsi="Segoe UI" w:cs="Segoe UI"/>
                <w:bCs/>
                <w:color w:val="000000" w:themeColor="text1"/>
                <w:sz w:val="20"/>
                <w:szCs w:val="20"/>
                <w:lang w:val="es-ES_tradnl"/>
              </w:rPr>
              <w:t>Royal Mirage / Zalagh Parc Palace o similar</w:t>
            </w:r>
          </w:p>
        </w:tc>
      </w:tr>
      <w:tr w:rsidR="009D57DB" w:rsidRPr="005E0526" w:rsidTr="00804E7B">
        <w:trPr>
          <w:trHeight w:val="300"/>
        </w:trPr>
        <w:tc>
          <w:tcPr>
            <w:cnfStyle w:val="001000000000" w:firstRow="0" w:lastRow="0" w:firstColumn="1" w:lastColumn="0" w:oddVBand="0" w:evenVBand="0" w:oddHBand="0" w:evenHBand="0" w:firstRowFirstColumn="0" w:firstRowLastColumn="0" w:lastRowFirstColumn="0" w:lastRowLastColumn="0"/>
            <w:tcW w:w="1716" w:type="dxa"/>
            <w:vAlign w:val="center"/>
            <w:hideMark/>
          </w:tcPr>
          <w:p w:rsidR="009D57DB" w:rsidRPr="005E0526" w:rsidRDefault="009D57DB" w:rsidP="005E0526">
            <w:pPr>
              <w:rPr>
                <w:rFonts w:ascii="Segoe UI" w:hAnsi="Segoe UI" w:cs="Segoe UI"/>
                <w:b w:val="0"/>
                <w:bCs w:val="0"/>
                <w:sz w:val="20"/>
                <w:szCs w:val="20"/>
                <w:lang w:val="es-ES_tradnl"/>
              </w:rPr>
            </w:pPr>
            <w:r w:rsidRPr="005E0526">
              <w:rPr>
                <w:rFonts w:ascii="Segoe UI" w:hAnsi="Segoe UI" w:cs="Segoe UI"/>
                <w:b w:val="0"/>
                <w:sz w:val="20"/>
                <w:szCs w:val="20"/>
                <w:lang w:val="es-ES_tradnl"/>
              </w:rPr>
              <w:t>3</w:t>
            </w:r>
          </w:p>
        </w:tc>
        <w:tc>
          <w:tcPr>
            <w:tcW w:w="1701" w:type="dxa"/>
            <w:vAlign w:val="center"/>
            <w:hideMark/>
          </w:tcPr>
          <w:p w:rsidR="009D57DB" w:rsidRPr="005E0526" w:rsidRDefault="009D57DB" w:rsidP="005E0526">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5E0526">
              <w:rPr>
                <w:rFonts w:ascii="Segoe UI" w:hAnsi="Segoe UI" w:cs="Segoe UI"/>
                <w:bCs/>
                <w:sz w:val="20"/>
                <w:szCs w:val="20"/>
                <w:lang w:val="es-ES_tradnl"/>
              </w:rPr>
              <w:t>Marrakech</w:t>
            </w:r>
          </w:p>
        </w:tc>
        <w:tc>
          <w:tcPr>
            <w:tcW w:w="973" w:type="dxa"/>
            <w:vAlign w:val="center"/>
            <w:hideMark/>
          </w:tcPr>
          <w:p w:rsidR="009D57DB" w:rsidRPr="005E0526" w:rsidRDefault="009D57DB" w:rsidP="005E0526">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5E0526">
              <w:rPr>
                <w:rFonts w:ascii="Segoe UI" w:hAnsi="Segoe UI" w:cs="Segoe UI"/>
                <w:bCs/>
                <w:sz w:val="20"/>
                <w:szCs w:val="20"/>
                <w:lang w:val="es-ES_tradnl"/>
              </w:rPr>
              <w:t>A</w:t>
            </w:r>
          </w:p>
        </w:tc>
        <w:tc>
          <w:tcPr>
            <w:tcW w:w="4130" w:type="dxa"/>
            <w:hideMark/>
          </w:tcPr>
          <w:p w:rsidR="009D57DB" w:rsidRPr="005E0526" w:rsidRDefault="009D57DB" w:rsidP="005E0526">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sz w:val="20"/>
                <w:szCs w:val="20"/>
                <w:lang w:val="es-ES_tradnl"/>
              </w:rPr>
            </w:pPr>
            <w:r w:rsidRPr="005E0526">
              <w:rPr>
                <w:rStyle w:val="Textoennegrita"/>
                <w:rFonts w:ascii="Segoe UI" w:hAnsi="Segoe UI" w:cs="Segoe UI"/>
                <w:sz w:val="20"/>
                <w:szCs w:val="20"/>
                <w:lang w:val="es-ES_tradnl"/>
              </w:rPr>
              <w:t>Kenzi Rose / Mogador Agdal / Adam Park o similar</w:t>
            </w:r>
          </w:p>
        </w:tc>
      </w:tr>
      <w:tr w:rsidR="009D57DB" w:rsidRPr="005E0526" w:rsidTr="00804E7B">
        <w:trPr>
          <w:trHeight w:val="300"/>
        </w:trPr>
        <w:tc>
          <w:tcPr>
            <w:cnfStyle w:val="001000000000" w:firstRow="0" w:lastRow="0" w:firstColumn="1" w:lastColumn="0" w:oddVBand="0" w:evenVBand="0" w:oddHBand="0" w:evenHBand="0" w:firstRowFirstColumn="0" w:firstRowLastColumn="0" w:lastRowFirstColumn="0" w:lastRowLastColumn="0"/>
            <w:tcW w:w="1716" w:type="dxa"/>
            <w:vAlign w:val="center"/>
          </w:tcPr>
          <w:p w:rsidR="009D57DB" w:rsidRPr="005E0526" w:rsidRDefault="009D57DB" w:rsidP="005E0526">
            <w:pPr>
              <w:rPr>
                <w:rFonts w:ascii="Segoe UI" w:hAnsi="Segoe UI" w:cs="Segoe UI"/>
                <w:b w:val="0"/>
                <w:bCs w:val="0"/>
                <w:sz w:val="20"/>
                <w:szCs w:val="20"/>
                <w:lang w:val="es-ES_tradnl"/>
              </w:rPr>
            </w:pPr>
            <w:r w:rsidRPr="005E0526">
              <w:rPr>
                <w:rFonts w:ascii="Segoe UI" w:hAnsi="Segoe UI" w:cs="Segoe UI"/>
                <w:b w:val="0"/>
                <w:sz w:val="20"/>
                <w:szCs w:val="20"/>
                <w:lang w:val="es-ES_tradnl"/>
              </w:rPr>
              <w:t>1</w:t>
            </w:r>
          </w:p>
        </w:tc>
        <w:tc>
          <w:tcPr>
            <w:tcW w:w="1701" w:type="dxa"/>
            <w:vAlign w:val="center"/>
          </w:tcPr>
          <w:p w:rsidR="009D57DB" w:rsidRPr="005E0526" w:rsidRDefault="009D57DB" w:rsidP="005E0526">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5E0526">
              <w:rPr>
                <w:rFonts w:ascii="Segoe UI" w:hAnsi="Segoe UI" w:cs="Segoe UI"/>
                <w:bCs/>
                <w:sz w:val="20"/>
                <w:szCs w:val="20"/>
                <w:lang w:val="es-ES_tradnl"/>
              </w:rPr>
              <w:t>Casablanca</w:t>
            </w:r>
          </w:p>
        </w:tc>
        <w:tc>
          <w:tcPr>
            <w:tcW w:w="973" w:type="dxa"/>
            <w:vAlign w:val="center"/>
          </w:tcPr>
          <w:p w:rsidR="009D57DB" w:rsidRPr="005E0526" w:rsidRDefault="009D57DB" w:rsidP="005E0526">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5E0526">
              <w:rPr>
                <w:rFonts w:ascii="Segoe UI" w:hAnsi="Segoe UI" w:cs="Segoe UI"/>
                <w:bCs/>
                <w:sz w:val="20"/>
                <w:szCs w:val="20"/>
                <w:lang w:val="es-ES_tradnl"/>
              </w:rPr>
              <w:t>A</w:t>
            </w:r>
          </w:p>
        </w:tc>
        <w:tc>
          <w:tcPr>
            <w:tcW w:w="4130" w:type="dxa"/>
            <w:vAlign w:val="center"/>
          </w:tcPr>
          <w:p w:rsidR="009D57DB" w:rsidRPr="005E0526" w:rsidRDefault="009D57DB" w:rsidP="005E0526">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sz w:val="20"/>
                <w:szCs w:val="20"/>
                <w:lang w:val="es-ES_tradnl"/>
              </w:rPr>
            </w:pPr>
            <w:r w:rsidRPr="005E0526">
              <w:rPr>
                <w:rStyle w:val="Textoennegrita"/>
                <w:rFonts w:ascii="Segoe UI" w:hAnsi="Segoe UI" w:cs="Segoe UI"/>
                <w:sz w:val="20"/>
                <w:szCs w:val="20"/>
                <w:lang w:val="es-ES_tradnl"/>
              </w:rPr>
              <w:t>Grand Mogador / Farah / Le Palace a’Anfa o similar</w:t>
            </w:r>
          </w:p>
        </w:tc>
      </w:tr>
      <w:tr w:rsidR="009D57DB" w:rsidRPr="005E0526" w:rsidTr="00804E7B">
        <w:trPr>
          <w:trHeight w:val="300"/>
        </w:trPr>
        <w:tc>
          <w:tcPr>
            <w:cnfStyle w:val="001000000000" w:firstRow="0" w:lastRow="0" w:firstColumn="1" w:lastColumn="0" w:oddVBand="0" w:evenVBand="0" w:oddHBand="0" w:evenHBand="0" w:firstRowFirstColumn="0" w:firstRowLastColumn="0" w:lastRowFirstColumn="0" w:lastRowLastColumn="0"/>
            <w:tcW w:w="1716" w:type="dxa"/>
            <w:vAlign w:val="center"/>
            <w:hideMark/>
          </w:tcPr>
          <w:p w:rsidR="009D57DB" w:rsidRPr="005E0526" w:rsidRDefault="009D57DB" w:rsidP="005E0526">
            <w:pPr>
              <w:rPr>
                <w:rFonts w:ascii="Segoe UI" w:hAnsi="Segoe UI" w:cs="Segoe UI"/>
                <w:b w:val="0"/>
                <w:bCs w:val="0"/>
                <w:sz w:val="20"/>
                <w:szCs w:val="20"/>
                <w:lang w:val="es-ES_tradnl"/>
              </w:rPr>
            </w:pPr>
            <w:r w:rsidRPr="005E0526">
              <w:rPr>
                <w:rFonts w:ascii="Segoe UI" w:hAnsi="Segoe UI" w:cs="Segoe UI"/>
                <w:b w:val="0"/>
                <w:sz w:val="20"/>
                <w:szCs w:val="20"/>
                <w:lang w:val="es-ES_tradnl"/>
              </w:rPr>
              <w:t>1</w:t>
            </w:r>
          </w:p>
        </w:tc>
        <w:tc>
          <w:tcPr>
            <w:tcW w:w="1701" w:type="dxa"/>
            <w:vAlign w:val="center"/>
            <w:hideMark/>
          </w:tcPr>
          <w:p w:rsidR="009D57DB" w:rsidRPr="005E0526" w:rsidRDefault="009D57DB" w:rsidP="005E0526">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5E0526">
              <w:rPr>
                <w:rFonts w:ascii="Segoe UI" w:hAnsi="Segoe UI" w:cs="Segoe UI"/>
                <w:bCs/>
                <w:sz w:val="20"/>
                <w:szCs w:val="20"/>
                <w:lang w:val="es-ES_tradnl"/>
              </w:rPr>
              <w:t>Granada</w:t>
            </w:r>
          </w:p>
        </w:tc>
        <w:tc>
          <w:tcPr>
            <w:tcW w:w="973" w:type="dxa"/>
            <w:vAlign w:val="center"/>
            <w:hideMark/>
          </w:tcPr>
          <w:p w:rsidR="009D57DB" w:rsidRPr="005E0526" w:rsidRDefault="009D57DB" w:rsidP="005E0526">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5E0526">
              <w:rPr>
                <w:rFonts w:ascii="Segoe UI" w:hAnsi="Segoe UI" w:cs="Segoe UI"/>
                <w:bCs/>
                <w:sz w:val="20"/>
                <w:szCs w:val="20"/>
                <w:lang w:val="es-ES_tradnl"/>
              </w:rPr>
              <w:t>A</w:t>
            </w:r>
          </w:p>
        </w:tc>
        <w:tc>
          <w:tcPr>
            <w:tcW w:w="4130" w:type="dxa"/>
            <w:vAlign w:val="center"/>
          </w:tcPr>
          <w:p w:rsidR="009D57DB" w:rsidRPr="005E0526" w:rsidRDefault="009D57DB" w:rsidP="005E0526">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5E0526">
              <w:rPr>
                <w:rFonts w:ascii="Segoe UI" w:hAnsi="Segoe UI" w:cs="Segoe UI"/>
                <w:bCs/>
                <w:sz w:val="20"/>
                <w:szCs w:val="20"/>
                <w:lang w:val="es-ES_tradnl"/>
              </w:rPr>
              <w:t>Meliá Granada o similar</w:t>
            </w:r>
          </w:p>
        </w:tc>
      </w:tr>
      <w:tr w:rsidR="009D57DB" w:rsidRPr="005E0526" w:rsidTr="00804E7B">
        <w:trPr>
          <w:trHeight w:val="300"/>
        </w:trPr>
        <w:tc>
          <w:tcPr>
            <w:cnfStyle w:val="001000000000" w:firstRow="0" w:lastRow="0" w:firstColumn="1" w:lastColumn="0" w:oddVBand="0" w:evenVBand="0" w:oddHBand="0" w:evenHBand="0" w:firstRowFirstColumn="0" w:firstRowLastColumn="0" w:lastRowFirstColumn="0" w:lastRowLastColumn="0"/>
            <w:tcW w:w="1716" w:type="dxa"/>
            <w:vAlign w:val="center"/>
          </w:tcPr>
          <w:p w:rsidR="009D57DB" w:rsidRPr="005E0526" w:rsidRDefault="009D57DB" w:rsidP="005E0526">
            <w:pPr>
              <w:rPr>
                <w:rFonts w:ascii="Segoe UI" w:hAnsi="Segoe UI" w:cs="Segoe UI"/>
                <w:b w:val="0"/>
                <w:sz w:val="20"/>
                <w:szCs w:val="20"/>
                <w:lang w:val="es-ES_tradnl"/>
              </w:rPr>
            </w:pPr>
            <w:r w:rsidRPr="005E0526">
              <w:rPr>
                <w:rFonts w:ascii="Segoe UI" w:hAnsi="Segoe UI" w:cs="Segoe UI"/>
                <w:b w:val="0"/>
                <w:sz w:val="20"/>
                <w:szCs w:val="20"/>
                <w:lang w:val="es-ES_tradnl"/>
              </w:rPr>
              <w:t>1</w:t>
            </w:r>
          </w:p>
        </w:tc>
        <w:tc>
          <w:tcPr>
            <w:tcW w:w="1701" w:type="dxa"/>
            <w:vAlign w:val="center"/>
          </w:tcPr>
          <w:p w:rsidR="009D57DB" w:rsidRPr="005E0526" w:rsidRDefault="009D57DB" w:rsidP="005E0526">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5E0526">
              <w:rPr>
                <w:rFonts w:ascii="Segoe UI" w:hAnsi="Segoe UI" w:cs="Segoe UI"/>
                <w:bCs/>
                <w:sz w:val="20"/>
                <w:szCs w:val="20"/>
                <w:lang w:val="es-ES_tradnl"/>
              </w:rPr>
              <w:t>Madrid</w:t>
            </w:r>
          </w:p>
        </w:tc>
        <w:tc>
          <w:tcPr>
            <w:tcW w:w="973" w:type="dxa"/>
            <w:vAlign w:val="center"/>
          </w:tcPr>
          <w:p w:rsidR="009D57DB" w:rsidRPr="005E0526" w:rsidRDefault="009D57DB" w:rsidP="005E0526">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5E0526">
              <w:rPr>
                <w:rFonts w:ascii="Segoe UI" w:hAnsi="Segoe UI" w:cs="Segoe UI"/>
                <w:bCs/>
                <w:sz w:val="20"/>
                <w:szCs w:val="20"/>
                <w:lang w:val="es-ES_tradnl"/>
              </w:rPr>
              <w:t>A</w:t>
            </w:r>
          </w:p>
        </w:tc>
        <w:tc>
          <w:tcPr>
            <w:tcW w:w="4130" w:type="dxa"/>
            <w:vAlign w:val="center"/>
          </w:tcPr>
          <w:p w:rsidR="009D57DB" w:rsidRPr="005E0526" w:rsidRDefault="009D57DB" w:rsidP="005E0526">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5E0526">
              <w:rPr>
                <w:rFonts w:ascii="Segoe UI" w:hAnsi="Segoe UI" w:cs="Segoe UI"/>
                <w:bCs/>
                <w:sz w:val="20"/>
                <w:szCs w:val="20"/>
                <w:lang w:val="es-ES_tradnl"/>
              </w:rPr>
              <w:t>Hotel 4*</w:t>
            </w:r>
          </w:p>
        </w:tc>
      </w:tr>
    </w:tbl>
    <w:p w:rsidR="00D0020D" w:rsidRPr="005E0526" w:rsidRDefault="00D0020D" w:rsidP="005E0526">
      <w:pPr>
        <w:rPr>
          <w:rFonts w:ascii="Segoe UI" w:hAnsi="Segoe UI" w:cs="Segoe UI"/>
          <w:sz w:val="20"/>
          <w:szCs w:val="20"/>
          <w:lang w:val="es-ES_tradnl"/>
        </w:rPr>
      </w:pPr>
    </w:p>
    <w:sectPr w:rsidR="00D0020D" w:rsidRPr="005E0526"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942" w:rsidRDefault="00AC2942" w:rsidP="00C020B9">
      <w:r>
        <w:separator/>
      </w:r>
    </w:p>
  </w:endnote>
  <w:endnote w:type="continuationSeparator" w:id="0">
    <w:p w:rsidR="00AC2942" w:rsidRDefault="00AC2942"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942" w:rsidRDefault="00AC2942" w:rsidP="00C020B9">
      <w:r>
        <w:separator/>
      </w:r>
    </w:p>
  </w:footnote>
  <w:footnote w:type="continuationSeparator" w:id="0">
    <w:p w:rsidR="00AC2942" w:rsidRDefault="00AC2942"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43CDA"/>
    <w:rsid w:val="000725E7"/>
    <w:rsid w:val="000729D3"/>
    <w:rsid w:val="00080EFC"/>
    <w:rsid w:val="0008632C"/>
    <w:rsid w:val="00092899"/>
    <w:rsid w:val="000A29B6"/>
    <w:rsid w:val="000B306F"/>
    <w:rsid w:val="000B6E76"/>
    <w:rsid w:val="000C1E98"/>
    <w:rsid w:val="000D2196"/>
    <w:rsid w:val="000E0E14"/>
    <w:rsid w:val="000E1782"/>
    <w:rsid w:val="000E1E2B"/>
    <w:rsid w:val="000E1EE9"/>
    <w:rsid w:val="000E3877"/>
    <w:rsid w:val="000E4493"/>
    <w:rsid w:val="000E5918"/>
    <w:rsid w:val="000E5CA0"/>
    <w:rsid w:val="000F518D"/>
    <w:rsid w:val="000F6A39"/>
    <w:rsid w:val="00101418"/>
    <w:rsid w:val="00104E6D"/>
    <w:rsid w:val="00112A36"/>
    <w:rsid w:val="00120E11"/>
    <w:rsid w:val="00131199"/>
    <w:rsid w:val="00136E75"/>
    <w:rsid w:val="00141916"/>
    <w:rsid w:val="001440A5"/>
    <w:rsid w:val="00156A01"/>
    <w:rsid w:val="00160B58"/>
    <w:rsid w:val="0016247D"/>
    <w:rsid w:val="0016795B"/>
    <w:rsid w:val="0018222C"/>
    <w:rsid w:val="001956F3"/>
    <w:rsid w:val="001B0C37"/>
    <w:rsid w:val="001D00D7"/>
    <w:rsid w:val="001D3271"/>
    <w:rsid w:val="001E2F61"/>
    <w:rsid w:val="001F1D7D"/>
    <w:rsid w:val="001F6E92"/>
    <w:rsid w:val="0020512F"/>
    <w:rsid w:val="00205153"/>
    <w:rsid w:val="002135C2"/>
    <w:rsid w:val="00215056"/>
    <w:rsid w:val="00217F78"/>
    <w:rsid w:val="00225848"/>
    <w:rsid w:val="002347A7"/>
    <w:rsid w:val="00235E0B"/>
    <w:rsid w:val="00241FE0"/>
    <w:rsid w:val="00257612"/>
    <w:rsid w:val="00265641"/>
    <w:rsid w:val="00267383"/>
    <w:rsid w:val="00273B34"/>
    <w:rsid w:val="002B207B"/>
    <w:rsid w:val="002B2F88"/>
    <w:rsid w:val="002C2EAB"/>
    <w:rsid w:val="002C4991"/>
    <w:rsid w:val="002D1E9E"/>
    <w:rsid w:val="002E7D89"/>
    <w:rsid w:val="0030658D"/>
    <w:rsid w:val="0032148F"/>
    <w:rsid w:val="00324913"/>
    <w:rsid w:val="003333BF"/>
    <w:rsid w:val="00334288"/>
    <w:rsid w:val="00340B67"/>
    <w:rsid w:val="003510CF"/>
    <w:rsid w:val="00353059"/>
    <w:rsid w:val="00372A77"/>
    <w:rsid w:val="0039259C"/>
    <w:rsid w:val="003929DC"/>
    <w:rsid w:val="003A190D"/>
    <w:rsid w:val="003A5422"/>
    <w:rsid w:val="003B58BB"/>
    <w:rsid w:val="003C39E1"/>
    <w:rsid w:val="003C3C19"/>
    <w:rsid w:val="003E29AD"/>
    <w:rsid w:val="003F142E"/>
    <w:rsid w:val="003F7FBE"/>
    <w:rsid w:val="004162BF"/>
    <w:rsid w:val="0041711D"/>
    <w:rsid w:val="0042707C"/>
    <w:rsid w:val="00434FDA"/>
    <w:rsid w:val="004410B7"/>
    <w:rsid w:val="00477E2B"/>
    <w:rsid w:val="00484DA6"/>
    <w:rsid w:val="00491DC6"/>
    <w:rsid w:val="00495A2D"/>
    <w:rsid w:val="004A25E2"/>
    <w:rsid w:val="004B5878"/>
    <w:rsid w:val="004C3E1E"/>
    <w:rsid w:val="004C60DF"/>
    <w:rsid w:val="004D4013"/>
    <w:rsid w:val="004E3366"/>
    <w:rsid w:val="00513975"/>
    <w:rsid w:val="00515A18"/>
    <w:rsid w:val="00527DEB"/>
    <w:rsid w:val="0053078B"/>
    <w:rsid w:val="005404B2"/>
    <w:rsid w:val="00551736"/>
    <w:rsid w:val="00553711"/>
    <w:rsid w:val="00560A71"/>
    <w:rsid w:val="005612A7"/>
    <w:rsid w:val="00567CB8"/>
    <w:rsid w:val="00573655"/>
    <w:rsid w:val="005777A7"/>
    <w:rsid w:val="00584E73"/>
    <w:rsid w:val="005854E0"/>
    <w:rsid w:val="00585ECE"/>
    <w:rsid w:val="005A221C"/>
    <w:rsid w:val="005E0526"/>
    <w:rsid w:val="005E264B"/>
    <w:rsid w:val="00603077"/>
    <w:rsid w:val="00605B4B"/>
    <w:rsid w:val="00614BC6"/>
    <w:rsid w:val="00617E0C"/>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0300"/>
    <w:rsid w:val="006E2D6C"/>
    <w:rsid w:val="006F2722"/>
    <w:rsid w:val="0070180E"/>
    <w:rsid w:val="007053CC"/>
    <w:rsid w:val="00707538"/>
    <w:rsid w:val="00730878"/>
    <w:rsid w:val="007328F5"/>
    <w:rsid w:val="0073291A"/>
    <w:rsid w:val="00733F28"/>
    <w:rsid w:val="00751FFE"/>
    <w:rsid w:val="00753A8E"/>
    <w:rsid w:val="007550C7"/>
    <w:rsid w:val="007577CE"/>
    <w:rsid w:val="00760AA8"/>
    <w:rsid w:val="00761F02"/>
    <w:rsid w:val="007812ED"/>
    <w:rsid w:val="00785E0E"/>
    <w:rsid w:val="007A2057"/>
    <w:rsid w:val="007A3ACE"/>
    <w:rsid w:val="007B5FD3"/>
    <w:rsid w:val="007D28CE"/>
    <w:rsid w:val="007D3D95"/>
    <w:rsid w:val="007D67AA"/>
    <w:rsid w:val="007E1F96"/>
    <w:rsid w:val="007E7A68"/>
    <w:rsid w:val="007F0CA0"/>
    <w:rsid w:val="00803077"/>
    <w:rsid w:val="00807CF9"/>
    <w:rsid w:val="00821751"/>
    <w:rsid w:val="00830554"/>
    <w:rsid w:val="008354CE"/>
    <w:rsid w:val="00853D11"/>
    <w:rsid w:val="008562BE"/>
    <w:rsid w:val="008601A1"/>
    <w:rsid w:val="008743EC"/>
    <w:rsid w:val="0087645F"/>
    <w:rsid w:val="00885E26"/>
    <w:rsid w:val="00887816"/>
    <w:rsid w:val="00891F3C"/>
    <w:rsid w:val="008C3EB5"/>
    <w:rsid w:val="008D4BBB"/>
    <w:rsid w:val="008E46BE"/>
    <w:rsid w:val="008F333C"/>
    <w:rsid w:val="009040B1"/>
    <w:rsid w:val="009110F1"/>
    <w:rsid w:val="009227B8"/>
    <w:rsid w:val="009337C8"/>
    <w:rsid w:val="00936E88"/>
    <w:rsid w:val="009402DB"/>
    <w:rsid w:val="00955A95"/>
    <w:rsid w:val="00960AEF"/>
    <w:rsid w:val="0096350A"/>
    <w:rsid w:val="00973485"/>
    <w:rsid w:val="00981A99"/>
    <w:rsid w:val="009918DC"/>
    <w:rsid w:val="00996B6F"/>
    <w:rsid w:val="009A10FD"/>
    <w:rsid w:val="009A4C31"/>
    <w:rsid w:val="009B134A"/>
    <w:rsid w:val="009B373F"/>
    <w:rsid w:val="009C0459"/>
    <w:rsid w:val="009C4773"/>
    <w:rsid w:val="009D57DB"/>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1303"/>
    <w:rsid w:val="00AC2942"/>
    <w:rsid w:val="00AC4F28"/>
    <w:rsid w:val="00AC584F"/>
    <w:rsid w:val="00AC6F23"/>
    <w:rsid w:val="00AE4A61"/>
    <w:rsid w:val="00AE4BA2"/>
    <w:rsid w:val="00AF1F25"/>
    <w:rsid w:val="00AF64C0"/>
    <w:rsid w:val="00B012CA"/>
    <w:rsid w:val="00B01674"/>
    <w:rsid w:val="00B05C05"/>
    <w:rsid w:val="00B17B1E"/>
    <w:rsid w:val="00B21365"/>
    <w:rsid w:val="00B25895"/>
    <w:rsid w:val="00B348F4"/>
    <w:rsid w:val="00B42D90"/>
    <w:rsid w:val="00B5409E"/>
    <w:rsid w:val="00B63737"/>
    <w:rsid w:val="00B719EC"/>
    <w:rsid w:val="00B85C9E"/>
    <w:rsid w:val="00B86CB8"/>
    <w:rsid w:val="00B92E7D"/>
    <w:rsid w:val="00BB1277"/>
    <w:rsid w:val="00BB59E6"/>
    <w:rsid w:val="00BC2937"/>
    <w:rsid w:val="00BE2A72"/>
    <w:rsid w:val="00C01231"/>
    <w:rsid w:val="00C020B9"/>
    <w:rsid w:val="00C21681"/>
    <w:rsid w:val="00C226FA"/>
    <w:rsid w:val="00C34C70"/>
    <w:rsid w:val="00C5023A"/>
    <w:rsid w:val="00C80A66"/>
    <w:rsid w:val="00C87766"/>
    <w:rsid w:val="00CA3003"/>
    <w:rsid w:val="00CC0261"/>
    <w:rsid w:val="00CC0A40"/>
    <w:rsid w:val="00CC36DC"/>
    <w:rsid w:val="00CD0E2A"/>
    <w:rsid w:val="00CD3548"/>
    <w:rsid w:val="00CD42E7"/>
    <w:rsid w:val="00CD5EAF"/>
    <w:rsid w:val="00CE22E9"/>
    <w:rsid w:val="00CF2931"/>
    <w:rsid w:val="00D0020D"/>
    <w:rsid w:val="00D01F2E"/>
    <w:rsid w:val="00D03909"/>
    <w:rsid w:val="00D03A65"/>
    <w:rsid w:val="00D2230E"/>
    <w:rsid w:val="00D30F37"/>
    <w:rsid w:val="00D40424"/>
    <w:rsid w:val="00D41BB0"/>
    <w:rsid w:val="00D429A5"/>
    <w:rsid w:val="00D42C74"/>
    <w:rsid w:val="00D43D40"/>
    <w:rsid w:val="00D54474"/>
    <w:rsid w:val="00D579A1"/>
    <w:rsid w:val="00D60EFA"/>
    <w:rsid w:val="00D613E0"/>
    <w:rsid w:val="00D64513"/>
    <w:rsid w:val="00D80191"/>
    <w:rsid w:val="00D82499"/>
    <w:rsid w:val="00D83208"/>
    <w:rsid w:val="00D87699"/>
    <w:rsid w:val="00D9386E"/>
    <w:rsid w:val="00D96601"/>
    <w:rsid w:val="00DB0380"/>
    <w:rsid w:val="00DD6EB3"/>
    <w:rsid w:val="00DE039B"/>
    <w:rsid w:val="00E01336"/>
    <w:rsid w:val="00E1013A"/>
    <w:rsid w:val="00E54364"/>
    <w:rsid w:val="00E55D02"/>
    <w:rsid w:val="00E87863"/>
    <w:rsid w:val="00E92C5D"/>
    <w:rsid w:val="00EA004E"/>
    <w:rsid w:val="00EB134A"/>
    <w:rsid w:val="00EB584A"/>
    <w:rsid w:val="00EB6A4F"/>
    <w:rsid w:val="00EE3880"/>
    <w:rsid w:val="00EE501E"/>
    <w:rsid w:val="00EE71E4"/>
    <w:rsid w:val="00F01F28"/>
    <w:rsid w:val="00F02907"/>
    <w:rsid w:val="00F07AF8"/>
    <w:rsid w:val="00F10090"/>
    <w:rsid w:val="00F23037"/>
    <w:rsid w:val="00F23547"/>
    <w:rsid w:val="00F35302"/>
    <w:rsid w:val="00F37060"/>
    <w:rsid w:val="00F41C07"/>
    <w:rsid w:val="00F4487E"/>
    <w:rsid w:val="00F44D91"/>
    <w:rsid w:val="00F53061"/>
    <w:rsid w:val="00F53616"/>
    <w:rsid w:val="00F53848"/>
    <w:rsid w:val="00F57655"/>
    <w:rsid w:val="00F70050"/>
    <w:rsid w:val="00F720AC"/>
    <w:rsid w:val="00F77894"/>
    <w:rsid w:val="00FA6BFE"/>
    <w:rsid w:val="00FB57F8"/>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styleId="Tabladecuadrcula1clara-nfasis6">
    <w:name w:val="Grid Table 1 Light Accent 6"/>
    <w:basedOn w:val="Tablanormal"/>
    <w:uiPriority w:val="46"/>
    <w:rsid w:val="002B2F88"/>
    <w:pPr>
      <w:spacing w:after="0" w:line="240" w:lineRule="auto"/>
    </w:pPr>
    <w:rPr>
      <w:lang w:val="es-E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2B0A2-C313-49AD-93A6-6E4374BAD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1511</Words>
  <Characters>8316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2023-10-20T15:58:00Z</dcterms:created>
  <dcterms:modified xsi:type="dcterms:W3CDTF">2023-10-20T19:08:00Z</dcterms:modified>
</cp:coreProperties>
</file>