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FE" w:rsidRPr="006C13C8" w:rsidRDefault="00B429FE" w:rsidP="006C13C8">
      <w:pPr>
        <w:rPr>
          <w:rFonts w:ascii="Segoe UI" w:hAnsi="Segoe UI" w:cs="Segoe UI"/>
          <w:b/>
          <w:bCs/>
          <w:color w:val="262626" w:themeColor="text1" w:themeTint="D9"/>
          <w:sz w:val="20"/>
          <w:szCs w:val="20"/>
          <w:lang w:val="es-ES_tradnl"/>
        </w:rPr>
      </w:pPr>
      <w:r w:rsidRPr="006C13C8">
        <w:rPr>
          <w:rFonts w:ascii="Segoe UI" w:hAnsi="Segoe UI" w:cs="Segoe UI"/>
          <w:b/>
          <w:bCs/>
          <w:color w:val="262626" w:themeColor="text1" w:themeTint="D9"/>
          <w:sz w:val="20"/>
          <w:szCs w:val="20"/>
          <w:lang w:val="es-ES_tradnl"/>
        </w:rPr>
        <w:t>ME 04B : TURQUIA EN BREVE  - ( 3 NOCHES / 4 DIAS )</w:t>
      </w:r>
    </w:p>
    <w:p w:rsidR="00B429FE" w:rsidRPr="006C13C8" w:rsidRDefault="00B429FE" w:rsidP="006C13C8">
      <w:pPr>
        <w:rPr>
          <w:rFonts w:ascii="Segoe UI" w:hAnsi="Segoe UI" w:cs="Segoe UI"/>
          <w:b/>
          <w:bCs/>
          <w:color w:val="262626" w:themeColor="text1" w:themeTint="D9"/>
          <w:sz w:val="20"/>
          <w:szCs w:val="20"/>
          <w:lang w:val="es-ES_tradnl"/>
        </w:rPr>
      </w:pPr>
      <w:r w:rsidRPr="006C13C8">
        <w:rPr>
          <w:rFonts w:ascii="Segoe UI" w:hAnsi="Segoe UI" w:cs="Segoe UI"/>
          <w:b/>
          <w:bCs/>
          <w:color w:val="262626" w:themeColor="text1" w:themeTint="D9"/>
          <w:sz w:val="20"/>
          <w:szCs w:val="20"/>
          <w:lang w:val="es-ES_tradnl"/>
        </w:rPr>
        <w:tab/>
        <w:t>( salida martes)</w:t>
      </w:r>
    </w:p>
    <w:p w:rsidR="00B429FE" w:rsidRPr="006C13C8" w:rsidRDefault="00B429FE" w:rsidP="006C13C8">
      <w:pPr>
        <w:rPr>
          <w:rFonts w:ascii="Segoe UI" w:hAnsi="Segoe UI" w:cs="Segoe UI"/>
          <w:b/>
          <w:bCs/>
          <w:color w:val="262626" w:themeColor="text1" w:themeTint="D9"/>
          <w:sz w:val="20"/>
          <w:szCs w:val="20"/>
          <w:lang w:val="es-ES_tradnl"/>
        </w:rPr>
      </w:pPr>
    </w:p>
    <w:p w:rsidR="00B429FE" w:rsidRPr="006C13C8" w:rsidRDefault="00B429FE" w:rsidP="006C13C8">
      <w:pPr>
        <w:jc w:val="both"/>
        <w:rPr>
          <w:rFonts w:ascii="Segoe UI" w:hAnsi="Segoe UI" w:cs="Segoe UI"/>
          <w:b/>
          <w:bCs/>
          <w:color w:val="262626" w:themeColor="text1" w:themeTint="D9"/>
          <w:sz w:val="20"/>
          <w:szCs w:val="20"/>
          <w:lang w:val="es-ES_tradnl"/>
        </w:rPr>
      </w:pPr>
      <w:r w:rsidRPr="006C13C8">
        <w:rPr>
          <w:rFonts w:ascii="Segoe UI" w:hAnsi="Segoe UI" w:cs="Segoe UI"/>
          <w:b/>
          <w:bCs/>
          <w:color w:val="262626" w:themeColor="text1" w:themeTint="D9"/>
          <w:sz w:val="20"/>
          <w:szCs w:val="20"/>
          <w:lang w:val="es-ES_tradnl"/>
        </w:rPr>
        <w:t>Tomando una noche adicional en Kuşadasi este tour se podrá combinar con los cruceros que salen los sábados desde Kusadasi.</w:t>
      </w:r>
    </w:p>
    <w:p w:rsidR="00B429FE" w:rsidRPr="006C13C8" w:rsidRDefault="00B429FE" w:rsidP="006C13C8">
      <w:pPr>
        <w:jc w:val="both"/>
        <w:rPr>
          <w:rFonts w:ascii="Segoe UI" w:hAnsi="Segoe UI" w:cs="Segoe UI"/>
          <w:b/>
          <w:bCs/>
          <w:color w:val="262626" w:themeColor="text1" w:themeTint="D9"/>
          <w:sz w:val="20"/>
          <w:szCs w:val="20"/>
          <w:lang w:val="es-ES_tradnl"/>
        </w:rPr>
      </w:pPr>
      <w:r w:rsidRPr="006C13C8">
        <w:rPr>
          <w:rFonts w:ascii="Segoe UI" w:hAnsi="Segoe UI" w:cs="Segoe UI"/>
          <w:b/>
          <w:bCs/>
          <w:color w:val="262626" w:themeColor="text1" w:themeTint="D9"/>
          <w:sz w:val="20"/>
          <w:szCs w:val="20"/>
          <w:lang w:val="es-ES_tradnl"/>
        </w:rPr>
        <w:t>El suplemento por 1 noche de alojamiento y el traslado al puerto lo pueden encontrar mas abajo.</w:t>
      </w:r>
    </w:p>
    <w:p w:rsidR="00B429FE" w:rsidRPr="006C13C8" w:rsidRDefault="00B429FE" w:rsidP="006C13C8">
      <w:pPr>
        <w:jc w:val="both"/>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 </w:t>
      </w:r>
    </w:p>
    <w:p w:rsidR="00B429FE" w:rsidRPr="006C13C8" w:rsidRDefault="00B429FE" w:rsidP="006C13C8">
      <w:pPr>
        <w:jc w:val="both"/>
        <w:rPr>
          <w:rFonts w:ascii="Segoe UI" w:hAnsi="Segoe UI" w:cs="Segoe UI"/>
          <w:b/>
          <w:color w:val="262626" w:themeColor="text1" w:themeTint="D9"/>
          <w:sz w:val="20"/>
          <w:szCs w:val="20"/>
          <w:lang w:val="es-ES_tradnl"/>
        </w:rPr>
      </w:pPr>
      <w:r w:rsidRPr="006C13C8">
        <w:rPr>
          <w:rFonts w:ascii="Segoe UI" w:hAnsi="Segoe UI" w:cs="Segoe UI"/>
          <w:b/>
          <w:bCs/>
          <w:color w:val="262626" w:themeColor="text1" w:themeTint="D9"/>
          <w:sz w:val="20"/>
          <w:szCs w:val="20"/>
          <w:lang w:val="es-ES_tradnl"/>
        </w:rPr>
        <w:t>Dia 01 Martes - Estambul – Ankara - Capadocia</w:t>
      </w:r>
    </w:p>
    <w:p w:rsidR="00B429FE" w:rsidRPr="006C13C8" w:rsidRDefault="00B429FE" w:rsidP="006C13C8">
      <w:pPr>
        <w:jc w:val="both"/>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Traslado al aeropuerto para tomar el avión hacia Ankara, capital de la Republica Turca. Llegada a Ankara y visita de la ciudad: el Museo de las Antiguas Civilizaciones de Anatolia, el Mausoleo de Ataturk, fundador de la Republica. Almuerzo en ruta. Por la tarde salida hacia Capadocia. Llegada. Cena y alojamiento.</w:t>
      </w:r>
    </w:p>
    <w:p w:rsidR="00B429FE" w:rsidRPr="006C13C8" w:rsidRDefault="00B429FE" w:rsidP="006C13C8">
      <w:pPr>
        <w:jc w:val="both"/>
        <w:rPr>
          <w:rFonts w:ascii="Segoe UI" w:hAnsi="Segoe UI" w:cs="Segoe UI"/>
          <w:b/>
          <w:color w:val="262626" w:themeColor="text1" w:themeTint="D9"/>
          <w:sz w:val="20"/>
          <w:szCs w:val="20"/>
          <w:lang w:val="es-ES_tradnl"/>
        </w:rPr>
      </w:pPr>
      <w:r w:rsidRPr="006C13C8">
        <w:rPr>
          <w:rFonts w:ascii="Segoe UI" w:hAnsi="Segoe UI" w:cs="Segoe UI"/>
          <w:b/>
          <w:color w:val="262626" w:themeColor="text1" w:themeTint="D9"/>
          <w:sz w:val="20"/>
          <w:szCs w:val="20"/>
          <w:lang w:val="es-ES_tradnl"/>
        </w:rPr>
        <w:t>Día 02 Miércoles - Capadocia</w:t>
      </w:r>
    </w:p>
    <w:p w:rsidR="00B429FE" w:rsidRPr="006C13C8" w:rsidRDefault="00B429FE" w:rsidP="006C13C8">
      <w:pPr>
        <w:jc w:val="both"/>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Todo el día dedicado a explorar y descubrir esta fascinante región, única en el mundo, en la que junto a su fantastico paisaje lunar con bellas y extranas formaciones de lava procedentes de la erupción del Monte Erciyas y de la acción de la erosión, encontraremos infinidad de pequeñas poblaciones e iglesias excavadas en la roca. El Valle de Göreme, increíble complejo monastico bizantino integrado por iglesias excavadas en la roca con bellísimos frescos, los pueblitos trogloditas de Paşabağ en Zelve, la fortaleza natural de Uçhisar, Ortahisar, las chimeneas de hadas de Ürgüp, conos de piedra coronados por rocas planas ; Avanos, pueblo de centros artesanales y tejeduría. Almuerzo en ruta. Visita a una ciudad subterránea. Estas ciudades fueron construidas como refugios por los cristianos de la época  y se componen de varios pisos bajo tierra, ventilados por chimeneas, donde se pueden admirar los dormitorios comunes, las cocinas y los comedores. Finalizamos el día con la visita a un taller artesanal de alfombras. Cena y alojamiento. </w:t>
      </w:r>
    </w:p>
    <w:p w:rsidR="00B429FE" w:rsidRPr="006C13C8" w:rsidRDefault="00B429FE" w:rsidP="006C13C8">
      <w:pPr>
        <w:jc w:val="both"/>
        <w:rPr>
          <w:rFonts w:ascii="Segoe UI" w:hAnsi="Segoe UI" w:cs="Segoe UI"/>
          <w:b/>
          <w:color w:val="262626" w:themeColor="text1" w:themeTint="D9"/>
          <w:sz w:val="20"/>
          <w:szCs w:val="20"/>
          <w:lang w:val="es-ES_tradnl"/>
        </w:rPr>
      </w:pPr>
      <w:r w:rsidRPr="006C13C8">
        <w:rPr>
          <w:rFonts w:ascii="Segoe UI" w:hAnsi="Segoe UI" w:cs="Segoe UI"/>
          <w:b/>
          <w:color w:val="262626" w:themeColor="text1" w:themeTint="D9"/>
          <w:sz w:val="20"/>
          <w:szCs w:val="20"/>
          <w:lang w:val="es-ES_tradnl"/>
        </w:rPr>
        <w:t xml:space="preserve">Día 03 Jueves / Capadocia - Pamukkale  </w:t>
      </w:r>
    </w:p>
    <w:p w:rsidR="00B429FE" w:rsidRPr="006C13C8" w:rsidRDefault="00B429FE" w:rsidP="006C13C8">
      <w:pPr>
        <w:jc w:val="both"/>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Desayuno. Salida hacia Pamukkale ( el Castillo de Algodon ) . En el camino, visitaremos el Caravansarai del siglo XIII,  donde paraban antiguamente las caravanas de camellos en la ruta de la seda. </w:t>
      </w:r>
    </w:p>
    <w:p w:rsidR="00B429FE" w:rsidRPr="006C13C8" w:rsidRDefault="00B429FE" w:rsidP="006C13C8">
      <w:pPr>
        <w:jc w:val="both"/>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Almuerzo en ruta. Continuacion hacia Pamukkale. Cena y alojamiento.</w:t>
      </w:r>
    </w:p>
    <w:p w:rsidR="00B429FE" w:rsidRPr="006C13C8" w:rsidRDefault="00B429FE" w:rsidP="006C13C8">
      <w:pPr>
        <w:jc w:val="both"/>
        <w:rPr>
          <w:rFonts w:ascii="Segoe UI" w:hAnsi="Segoe UI" w:cs="Segoe UI"/>
          <w:b/>
          <w:color w:val="262626" w:themeColor="text1" w:themeTint="D9"/>
          <w:sz w:val="20"/>
          <w:szCs w:val="20"/>
          <w:lang w:val="es-ES_tradnl"/>
        </w:rPr>
      </w:pPr>
      <w:r w:rsidRPr="006C13C8">
        <w:rPr>
          <w:rFonts w:ascii="Segoe UI" w:hAnsi="Segoe UI" w:cs="Segoe UI"/>
          <w:b/>
          <w:color w:val="262626" w:themeColor="text1" w:themeTint="D9"/>
          <w:sz w:val="20"/>
          <w:szCs w:val="20"/>
          <w:lang w:val="es-ES_tradnl"/>
        </w:rPr>
        <w:t xml:space="preserve">Día 04 Viernes / Pamukkale – Efeso – Estambul </w:t>
      </w:r>
    </w:p>
    <w:p w:rsidR="00B429FE" w:rsidRPr="006C13C8" w:rsidRDefault="00B429FE" w:rsidP="006C13C8">
      <w:pPr>
        <w:jc w:val="both"/>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Desayuno. Visita de la antigua Hierápolis y del castillo de algodón, maravilla natural de gigantescas cascadas blancas, estalactitas y piscinas naturales formadas a lo largo de los siglos, por el paso de las aguas cargadas  de sales calcáreas, procedentes de fuentes termales. Almuerzo en ruta. Continuación hacia Efeso, la ciudad antigua mejor conservada de Asia Menor  durante los siglos І y ІІ tuvo una población de 250.000 habitantes, monopolizó la riqueza de Medio Oriente. Visitaremos el Templo de Adriano, los Baños Romanos, la Biblioteca, el Odeón, el Teatro, etc. Visitaremos la Casa de la Virgen Maria, supuesta última morada de la madre de Jesús, la basílica de San Juan. Finalizando la visita traslado al aeropuerto de Esmirna para tomar el avión a Estambul. Llegada y traslado al hotel. </w:t>
      </w:r>
    </w:p>
    <w:p w:rsidR="00B429FE" w:rsidRPr="006C13C8" w:rsidRDefault="00B429FE" w:rsidP="006C13C8">
      <w:pPr>
        <w:rPr>
          <w:rFonts w:ascii="Segoe UI" w:hAnsi="Segoe UI" w:cs="Segoe UI"/>
          <w:b/>
          <w:bCs/>
          <w:color w:val="262626" w:themeColor="text1" w:themeTint="D9"/>
          <w:sz w:val="20"/>
          <w:szCs w:val="20"/>
          <w:u w:val="single"/>
          <w:lang w:val="es-ES_tradnl"/>
        </w:rPr>
      </w:pPr>
    </w:p>
    <w:p w:rsidR="00B429FE" w:rsidRPr="006C13C8" w:rsidRDefault="00B429FE" w:rsidP="006C13C8">
      <w:pPr>
        <w:rPr>
          <w:rFonts w:ascii="Segoe UI" w:hAnsi="Segoe UI" w:cs="Segoe UI"/>
          <w:b/>
          <w:bCs/>
          <w:color w:val="262626" w:themeColor="text1" w:themeTint="D9"/>
          <w:sz w:val="20"/>
          <w:szCs w:val="20"/>
          <w:u w:val="single"/>
          <w:lang w:val="es-ES_tradnl"/>
        </w:rPr>
      </w:pPr>
      <w:r w:rsidRPr="006C13C8">
        <w:rPr>
          <w:rFonts w:ascii="Segoe UI" w:hAnsi="Segoe UI" w:cs="Segoe UI"/>
          <w:b/>
          <w:bCs/>
          <w:color w:val="262626" w:themeColor="text1" w:themeTint="D9"/>
          <w:sz w:val="20"/>
          <w:szCs w:val="20"/>
          <w:u w:val="single"/>
          <w:lang w:val="es-ES_tradnl"/>
        </w:rPr>
        <w:t>PRECIO :</w:t>
      </w:r>
    </w:p>
    <w:p w:rsidR="00B429FE" w:rsidRPr="006C13C8" w:rsidRDefault="00B429FE" w:rsidP="006C13C8">
      <w:pPr>
        <w:rPr>
          <w:rFonts w:ascii="Segoe UI" w:hAnsi="Segoe UI" w:cs="Segoe UI"/>
          <w:color w:val="262626" w:themeColor="text1" w:themeTint="D9"/>
          <w:sz w:val="20"/>
          <w:szCs w:val="20"/>
          <w:lang w:val="es-ES_tradnl"/>
        </w:rPr>
      </w:pPr>
    </w:p>
    <w:tbl>
      <w:tblPr>
        <w:tblW w:w="5000" w:type="pct"/>
        <w:tblCellMar>
          <w:left w:w="0" w:type="dxa"/>
          <w:right w:w="0" w:type="dxa"/>
        </w:tblCellMar>
        <w:tblLook w:val="04A0" w:firstRow="1" w:lastRow="0" w:firstColumn="1" w:lastColumn="0" w:noHBand="0" w:noVBand="1"/>
      </w:tblPr>
      <w:tblGrid>
        <w:gridCol w:w="5561"/>
        <w:gridCol w:w="4885"/>
      </w:tblGrid>
      <w:tr w:rsidR="006C13C8" w:rsidRPr="006C13C8" w:rsidTr="006C13C8">
        <w:trPr>
          <w:trHeight w:val="255"/>
        </w:trPr>
        <w:tc>
          <w:tcPr>
            <w:tcW w:w="2662" w:type="pct"/>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hideMark/>
          </w:tcPr>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p.p. en doble</w:t>
            </w:r>
          </w:p>
        </w:tc>
        <w:tc>
          <w:tcPr>
            <w:tcW w:w="2338" w:type="pc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B429FE" w:rsidRPr="006C13C8" w:rsidRDefault="00B429FE" w:rsidP="006C13C8">
            <w:pPr>
              <w:jc w:val="center"/>
              <w:rPr>
                <w:rFonts w:ascii="Segoe UI" w:hAnsi="Segoe UI" w:cs="Segoe UI"/>
                <w:color w:val="262626" w:themeColor="text1" w:themeTint="D9"/>
                <w:sz w:val="20"/>
                <w:szCs w:val="20"/>
                <w:lang w:val="es-ES_tradnl"/>
              </w:rPr>
            </w:pPr>
          </w:p>
        </w:tc>
      </w:tr>
      <w:tr w:rsidR="006C13C8" w:rsidRPr="006C13C8" w:rsidTr="006C13C8">
        <w:trPr>
          <w:trHeight w:val="255"/>
        </w:trPr>
        <w:tc>
          <w:tcPr>
            <w:tcW w:w="2662" w:type="pct"/>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supl.indiv.</w:t>
            </w:r>
          </w:p>
        </w:tc>
        <w:tc>
          <w:tcPr>
            <w:tcW w:w="2338" w:type="pc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B429FE" w:rsidRPr="006C13C8" w:rsidRDefault="00B429FE" w:rsidP="006C13C8">
            <w:pPr>
              <w:rPr>
                <w:rFonts w:ascii="Segoe UI" w:hAnsi="Segoe UI" w:cs="Segoe UI"/>
                <w:color w:val="262626" w:themeColor="text1" w:themeTint="D9"/>
                <w:sz w:val="20"/>
                <w:szCs w:val="20"/>
                <w:lang w:val="es-ES_tradnl"/>
              </w:rPr>
            </w:pPr>
          </w:p>
        </w:tc>
      </w:tr>
      <w:tr w:rsidR="006C13C8" w:rsidRPr="006C13C8" w:rsidTr="006C13C8">
        <w:trPr>
          <w:trHeight w:val="270"/>
        </w:trPr>
        <w:tc>
          <w:tcPr>
            <w:tcW w:w="2662" w:type="pct"/>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p.p. en triple</w:t>
            </w:r>
          </w:p>
        </w:tc>
        <w:tc>
          <w:tcPr>
            <w:tcW w:w="2338" w:type="pct"/>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B429FE" w:rsidRPr="006C13C8" w:rsidRDefault="00B429FE" w:rsidP="006C13C8">
            <w:pPr>
              <w:jc w:val="center"/>
              <w:rPr>
                <w:rFonts w:ascii="Segoe UI" w:hAnsi="Segoe UI" w:cs="Segoe UI"/>
                <w:color w:val="262626" w:themeColor="text1" w:themeTint="D9"/>
                <w:sz w:val="20"/>
                <w:szCs w:val="20"/>
                <w:lang w:val="es-ES_tradnl"/>
              </w:rPr>
            </w:pPr>
          </w:p>
        </w:tc>
      </w:tr>
    </w:tbl>
    <w:p w:rsidR="00B429FE" w:rsidRPr="006C13C8" w:rsidRDefault="00B429FE" w:rsidP="006C13C8">
      <w:pPr>
        <w:rPr>
          <w:rFonts w:ascii="Segoe UI" w:hAnsi="Segoe UI" w:cs="Segoe UI"/>
          <w:color w:val="262626" w:themeColor="text1" w:themeTint="D9"/>
          <w:sz w:val="20"/>
          <w:szCs w:val="20"/>
          <w:lang w:val="es-ES_tradnl"/>
        </w:rPr>
      </w:pP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Desde 180.- Euros p.p. / según disponibilidad / vuelo Estambul / Ankara e Izmir / Estambul</w:t>
      </w: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 </w:t>
      </w:r>
      <w:r w:rsidRPr="006C13C8">
        <w:rPr>
          <w:rFonts w:ascii="Segoe UI" w:hAnsi="Segoe UI" w:cs="Segoe UI"/>
          <w:b/>
          <w:bCs/>
          <w:color w:val="262626" w:themeColor="text1" w:themeTint="D9"/>
          <w:sz w:val="20"/>
          <w:szCs w:val="20"/>
          <w:lang w:val="es-ES_tradnl"/>
        </w:rPr>
        <w:t>precio del vuelo no incluye comision</w:t>
      </w:r>
      <w:r w:rsidRPr="006C13C8">
        <w:rPr>
          <w:rFonts w:ascii="Segoe UI" w:hAnsi="Segoe UI" w:cs="Segoe UI"/>
          <w:color w:val="262626" w:themeColor="text1" w:themeTint="D9"/>
          <w:sz w:val="20"/>
          <w:szCs w:val="20"/>
          <w:lang w:val="es-ES_tradnl"/>
        </w:rPr>
        <w:t>)**</w:t>
      </w:r>
    </w:p>
    <w:p w:rsidR="00B429FE" w:rsidRPr="006C13C8" w:rsidRDefault="00B429FE" w:rsidP="006C13C8">
      <w:pPr>
        <w:rPr>
          <w:rFonts w:ascii="Segoe UI" w:hAnsi="Segoe UI" w:cs="Segoe UI"/>
          <w:color w:val="262626" w:themeColor="text1" w:themeTint="D9"/>
          <w:sz w:val="20"/>
          <w:szCs w:val="20"/>
          <w:lang w:val="es-ES_tradnl"/>
        </w:rPr>
      </w:pPr>
    </w:p>
    <w:p w:rsidR="00B429FE" w:rsidRPr="006C13C8" w:rsidRDefault="00B429FE" w:rsidP="006C13C8">
      <w:pPr>
        <w:rPr>
          <w:rFonts w:ascii="Segoe UI" w:hAnsi="Segoe UI" w:cs="Segoe UI"/>
          <w:b/>
          <w:bCs/>
          <w:color w:val="262626" w:themeColor="text1" w:themeTint="D9"/>
          <w:sz w:val="20"/>
          <w:szCs w:val="20"/>
          <w:u w:val="single"/>
          <w:lang w:val="es-ES_tradnl"/>
        </w:rPr>
      </w:pPr>
      <w:r w:rsidRPr="006C13C8">
        <w:rPr>
          <w:rFonts w:ascii="Segoe UI" w:hAnsi="Segoe UI" w:cs="Segoe UI"/>
          <w:b/>
          <w:bCs/>
          <w:color w:val="262626" w:themeColor="text1" w:themeTint="D9"/>
          <w:sz w:val="20"/>
          <w:szCs w:val="20"/>
          <w:u w:val="single"/>
          <w:lang w:val="es-ES_tradnl"/>
        </w:rPr>
        <w:t xml:space="preserve">** si desean hacer las reservas de los aéreos por favor reservar los vuelos TK2108 IST/ESB de las 08:00 hrs y TK 2337 ADB/IST de las 22:35 hrs </w:t>
      </w:r>
    </w:p>
    <w:p w:rsidR="00B429FE" w:rsidRPr="006C13C8" w:rsidRDefault="00B429FE" w:rsidP="006C13C8">
      <w:pPr>
        <w:rPr>
          <w:rFonts w:ascii="Segoe UI" w:hAnsi="Segoe UI" w:cs="Segoe UI"/>
          <w:b/>
          <w:bCs/>
          <w:color w:val="262626" w:themeColor="text1" w:themeTint="D9"/>
          <w:sz w:val="20"/>
          <w:szCs w:val="20"/>
          <w:lang w:val="es-ES_tradnl"/>
        </w:rPr>
      </w:pPr>
    </w:p>
    <w:p w:rsidR="00B429FE" w:rsidRPr="006C13C8" w:rsidRDefault="00B429FE" w:rsidP="006C13C8">
      <w:pPr>
        <w:rPr>
          <w:rFonts w:ascii="Segoe UI" w:hAnsi="Segoe UI" w:cs="Segoe UI"/>
          <w:color w:val="262626" w:themeColor="text1" w:themeTint="D9"/>
          <w:sz w:val="20"/>
          <w:szCs w:val="20"/>
          <w:u w:val="single"/>
          <w:lang w:val="es-ES_tradnl"/>
        </w:rPr>
      </w:pPr>
      <w:r w:rsidRPr="006C13C8">
        <w:rPr>
          <w:rFonts w:ascii="Segoe UI" w:hAnsi="Segoe UI" w:cs="Segoe UI"/>
          <w:b/>
          <w:bCs/>
          <w:color w:val="262626" w:themeColor="text1" w:themeTint="D9"/>
          <w:sz w:val="20"/>
          <w:szCs w:val="20"/>
          <w:u w:val="single"/>
          <w:lang w:val="es-ES_tradnl"/>
        </w:rPr>
        <w:t>El precio incluye :</w:t>
      </w: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*Alojamiento en siguientes (</w:t>
      </w:r>
      <w:r w:rsidRPr="006C13C8">
        <w:rPr>
          <w:rFonts w:ascii="Segoe UI" w:hAnsi="Segoe UI" w:cs="Segoe UI"/>
          <w:b/>
          <w:bCs/>
          <w:color w:val="262626" w:themeColor="text1" w:themeTint="D9"/>
          <w:sz w:val="20"/>
          <w:szCs w:val="20"/>
          <w:lang w:val="es-ES_tradnl"/>
        </w:rPr>
        <w:t>o similares</w:t>
      </w:r>
      <w:r w:rsidRPr="006C13C8">
        <w:rPr>
          <w:rFonts w:ascii="Segoe UI" w:hAnsi="Segoe UI" w:cs="Segoe UI"/>
          <w:color w:val="262626" w:themeColor="text1" w:themeTint="D9"/>
          <w:sz w:val="20"/>
          <w:szCs w:val="20"/>
          <w:lang w:val="es-ES_tradnl"/>
        </w:rPr>
        <w:t>) hoteles,</w:t>
      </w: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  Capadocia- Perissia ( 4*) </w:t>
      </w: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  Pamukkale - Lycus River ( 4*) / Hierapark ( boutique)</w:t>
      </w: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 xml:space="preserve">*Todas las excursiones y los traslados con guia bilingüe español </w:t>
      </w:r>
    </w:p>
    <w:p w:rsidR="00B429FE" w:rsidRPr="006C13C8" w:rsidRDefault="00B429FE" w:rsidP="006C13C8">
      <w:pPr>
        <w:pStyle w:val="xl24"/>
        <w:pBdr>
          <w:left w:val="none" w:sz="0" w:space="0" w:color="auto"/>
        </w:pBdr>
        <w:spacing w:before="0" w:beforeAutospacing="0" w:after="0" w:afterAutospacing="0"/>
        <w:rPr>
          <w:rFonts w:ascii="Segoe UI" w:hAnsi="Segoe UI" w:cs="Segoe UI"/>
          <w:b/>
          <w:bCs/>
          <w:noProof/>
          <w:color w:val="262626" w:themeColor="text1" w:themeTint="D9"/>
          <w:sz w:val="20"/>
          <w:szCs w:val="20"/>
          <w:lang w:val="es-ES_tradnl"/>
        </w:rPr>
      </w:pPr>
      <w:r w:rsidRPr="006C13C8">
        <w:rPr>
          <w:rFonts w:ascii="Segoe UI" w:hAnsi="Segoe UI" w:cs="Segoe UI"/>
          <w:noProof/>
          <w:color w:val="262626" w:themeColor="text1" w:themeTint="D9"/>
          <w:sz w:val="20"/>
          <w:szCs w:val="20"/>
          <w:lang w:val="es-ES_tradnl"/>
        </w:rPr>
        <w:t>*Autobus/minibus de lujo con aireacondicionado,</w:t>
      </w:r>
    </w:p>
    <w:p w:rsidR="00B429FE" w:rsidRPr="006C13C8" w:rsidRDefault="00B429FE" w:rsidP="006C13C8">
      <w:pPr>
        <w:rPr>
          <w:rFonts w:ascii="Segoe UI" w:hAnsi="Segoe UI" w:cs="Segoe UI"/>
          <w:b/>
          <w:bCs/>
          <w:color w:val="262626" w:themeColor="text1" w:themeTint="D9"/>
          <w:sz w:val="20"/>
          <w:szCs w:val="20"/>
          <w:u w:val="single"/>
          <w:lang w:val="es-ES_tradnl"/>
        </w:rPr>
      </w:pPr>
      <w:r w:rsidRPr="006C13C8">
        <w:rPr>
          <w:rFonts w:ascii="Segoe UI" w:hAnsi="Segoe UI" w:cs="Segoe UI"/>
          <w:b/>
          <w:bCs/>
          <w:color w:val="262626" w:themeColor="text1" w:themeTint="D9"/>
          <w:sz w:val="20"/>
          <w:szCs w:val="20"/>
          <w:u w:val="single"/>
          <w:lang w:val="es-ES_tradnl"/>
        </w:rPr>
        <w:t>*Pension completa.</w:t>
      </w:r>
    </w:p>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*Todas las entradas.</w:t>
      </w:r>
    </w:p>
    <w:p w:rsidR="00B429FE" w:rsidRPr="006C13C8" w:rsidRDefault="00B429FE" w:rsidP="006C13C8">
      <w:pPr>
        <w:rPr>
          <w:rFonts w:ascii="Segoe UI" w:hAnsi="Segoe UI" w:cs="Segoe UI"/>
          <w:b/>
          <w:color w:val="262626" w:themeColor="text1" w:themeTint="D9"/>
          <w:sz w:val="20"/>
          <w:szCs w:val="20"/>
          <w:lang w:val="es-ES_tradnl"/>
        </w:rPr>
      </w:pPr>
      <w:r w:rsidRPr="006C13C8">
        <w:rPr>
          <w:rFonts w:ascii="Segoe UI" w:hAnsi="Segoe UI" w:cs="Segoe UI"/>
          <w:b/>
          <w:bCs/>
          <w:color w:val="262626" w:themeColor="text1" w:themeTint="D9"/>
          <w:sz w:val="20"/>
          <w:szCs w:val="20"/>
          <w:lang w:val="es-ES_tradnl"/>
        </w:rPr>
        <w:lastRenderedPageBreak/>
        <w:t>Salida regular :</w:t>
      </w:r>
      <w:r w:rsidRPr="006C13C8">
        <w:rPr>
          <w:rFonts w:ascii="Segoe UI" w:hAnsi="Segoe UI" w:cs="Segoe UI"/>
          <w:b/>
          <w:color w:val="262626" w:themeColor="text1" w:themeTint="D9"/>
          <w:sz w:val="20"/>
          <w:szCs w:val="20"/>
          <w:lang w:val="es-ES_tradnl"/>
        </w:rPr>
        <w:t xml:space="preserve"> </w:t>
      </w:r>
    </w:p>
    <w:p w:rsidR="00B429FE" w:rsidRPr="006C13C8" w:rsidRDefault="00B429FE" w:rsidP="006C13C8">
      <w:pPr>
        <w:tabs>
          <w:tab w:val="left" w:pos="426"/>
        </w:tabs>
        <w:rPr>
          <w:rFonts w:ascii="Segoe UI" w:hAnsi="Segoe UI" w:cs="Segoe UI"/>
          <w:color w:val="262626" w:themeColor="text1" w:themeTint="D9"/>
          <w:sz w:val="20"/>
          <w:szCs w:val="20"/>
          <w:lang w:val="es-ES_tradnl"/>
        </w:rPr>
      </w:pPr>
    </w:p>
    <w:p w:rsidR="00B429FE" w:rsidRPr="006C13C8" w:rsidRDefault="00B429FE" w:rsidP="006C13C8">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6C13C8">
        <w:rPr>
          <w:rFonts w:ascii="Segoe UI" w:hAnsi="Segoe UI" w:cs="Segoe UI"/>
          <w:noProof/>
          <w:color w:val="262626" w:themeColor="text1" w:themeTint="D9"/>
          <w:sz w:val="20"/>
          <w:szCs w:val="20"/>
          <w:lang w:val="es-ES_tradnl"/>
        </w:rPr>
        <w:t xml:space="preserve">Tomar en cuenta que los hoteles pueden modificarse según disponibilidad; siempre informar que pueden ser los hoteles arriba mencionados o similares. </w:t>
      </w:r>
    </w:p>
    <w:p w:rsidR="00B429FE" w:rsidRPr="006C13C8" w:rsidRDefault="00B429FE" w:rsidP="006C13C8">
      <w:pPr>
        <w:rPr>
          <w:rFonts w:ascii="Segoe UI" w:hAnsi="Segoe UI" w:cs="Segoe UI"/>
          <w:color w:val="262626" w:themeColor="text1" w:themeTint="D9"/>
          <w:sz w:val="20"/>
          <w:szCs w:val="20"/>
          <w:lang w:val="es-ES_tradnl"/>
        </w:rPr>
      </w:pPr>
    </w:p>
    <w:p w:rsidR="00B429FE" w:rsidRPr="006C13C8" w:rsidRDefault="00B429FE" w:rsidP="006C13C8">
      <w:pPr>
        <w:rPr>
          <w:rFonts w:ascii="Segoe UI" w:hAnsi="Segoe UI" w:cs="Segoe UI"/>
          <w:b/>
          <w:bCs/>
          <w:color w:val="262626" w:themeColor="text1" w:themeTint="D9"/>
          <w:sz w:val="20"/>
          <w:szCs w:val="20"/>
          <w:u w:val="single"/>
          <w:lang w:val="es-ES_tradnl"/>
        </w:rPr>
      </w:pPr>
      <w:r w:rsidRPr="006C13C8">
        <w:rPr>
          <w:rFonts w:ascii="Segoe UI" w:hAnsi="Segoe UI" w:cs="Segoe UI"/>
          <w:b/>
          <w:bCs/>
          <w:color w:val="262626" w:themeColor="text1" w:themeTint="D9"/>
          <w:sz w:val="20"/>
          <w:szCs w:val="20"/>
          <w:u w:val="single"/>
          <w:lang w:val="es-ES_tradnl"/>
        </w:rPr>
        <w:t>Suplemento para pasajeros que deseen quedarse hasta el día sábado para embarcar en el crucero saliendo desde Kuşadasi.</w:t>
      </w:r>
    </w:p>
    <w:p w:rsidR="00B429FE" w:rsidRPr="006C13C8" w:rsidRDefault="00B429FE" w:rsidP="006C13C8">
      <w:pPr>
        <w:rPr>
          <w:rFonts w:ascii="Segoe UI" w:hAnsi="Segoe UI" w:cs="Segoe UI"/>
          <w:b/>
          <w:bCs/>
          <w:color w:val="262626" w:themeColor="text1" w:themeTint="D9"/>
          <w:sz w:val="20"/>
          <w:szCs w:val="20"/>
          <w:lang w:val="es-ES_tradnl"/>
        </w:rPr>
      </w:pPr>
    </w:p>
    <w:p w:rsidR="00B429FE" w:rsidRPr="006C13C8" w:rsidRDefault="00B429FE" w:rsidP="006C13C8">
      <w:pPr>
        <w:rPr>
          <w:rFonts w:ascii="Segoe UI" w:hAnsi="Segoe UI" w:cs="Segoe UI"/>
          <w:b/>
          <w:bCs/>
          <w:color w:val="262626" w:themeColor="text1" w:themeTint="D9"/>
          <w:sz w:val="20"/>
          <w:szCs w:val="20"/>
          <w:u w:val="single"/>
          <w:lang w:val="es-ES_tradnl"/>
        </w:rPr>
      </w:pPr>
      <w:r w:rsidRPr="006C13C8">
        <w:rPr>
          <w:rFonts w:ascii="Segoe UI" w:hAnsi="Segoe UI" w:cs="Segoe UI"/>
          <w:b/>
          <w:bCs/>
          <w:color w:val="262626" w:themeColor="text1" w:themeTint="D9"/>
          <w:sz w:val="20"/>
          <w:szCs w:val="20"/>
          <w:u w:val="single"/>
          <w:lang w:val="es-ES_tradnl"/>
        </w:rPr>
        <w:t xml:space="preserve">Suplemento válido para un mínimo de 2 pax: </w:t>
      </w:r>
    </w:p>
    <w:p w:rsidR="00B429FE" w:rsidRPr="006C13C8" w:rsidRDefault="00B429FE" w:rsidP="006C13C8">
      <w:pPr>
        <w:rPr>
          <w:rFonts w:ascii="Segoe UI" w:hAnsi="Segoe UI" w:cs="Segoe UI"/>
          <w:color w:val="262626" w:themeColor="text1" w:themeTint="D9"/>
          <w:sz w:val="20"/>
          <w:szCs w:val="20"/>
          <w:lang w:val="es-ES_tradnl"/>
        </w:rPr>
      </w:pPr>
    </w:p>
    <w:tbl>
      <w:tblPr>
        <w:tblW w:w="2780" w:type="dxa"/>
        <w:tblCellMar>
          <w:left w:w="0" w:type="dxa"/>
          <w:right w:w="0" w:type="dxa"/>
        </w:tblCellMar>
        <w:tblLook w:val="04A0" w:firstRow="1" w:lastRow="0" w:firstColumn="1" w:lastColumn="0" w:noHBand="0" w:noVBand="1"/>
      </w:tblPr>
      <w:tblGrid>
        <w:gridCol w:w="1480"/>
        <w:gridCol w:w="1300"/>
      </w:tblGrid>
      <w:tr w:rsidR="006C13C8" w:rsidRPr="006C13C8" w:rsidTr="00A96E32">
        <w:trPr>
          <w:trHeight w:val="255"/>
        </w:trPr>
        <w:tc>
          <w:tcPr>
            <w:tcW w:w="148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hideMark/>
          </w:tcPr>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p.p. en doble</w:t>
            </w:r>
          </w:p>
        </w:tc>
        <w:tc>
          <w:tcPr>
            <w:tcW w:w="130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B429FE" w:rsidRPr="006C13C8" w:rsidRDefault="00B429FE" w:rsidP="006C13C8">
            <w:pPr>
              <w:jc w:val="center"/>
              <w:rPr>
                <w:rFonts w:ascii="Segoe UI" w:hAnsi="Segoe UI" w:cs="Segoe UI"/>
                <w:color w:val="262626" w:themeColor="text1" w:themeTint="D9"/>
                <w:sz w:val="20"/>
                <w:szCs w:val="20"/>
                <w:lang w:val="es-ES_tradnl"/>
              </w:rPr>
            </w:pPr>
          </w:p>
        </w:tc>
      </w:tr>
      <w:tr w:rsidR="006C13C8" w:rsidRPr="006C13C8" w:rsidTr="00A96E32">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supl.indiv.</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B429FE" w:rsidRPr="006C13C8" w:rsidRDefault="00B429FE" w:rsidP="006C13C8">
            <w:pPr>
              <w:jc w:val="center"/>
              <w:rPr>
                <w:rFonts w:ascii="Segoe UI" w:hAnsi="Segoe UI" w:cs="Segoe UI"/>
                <w:color w:val="262626" w:themeColor="text1" w:themeTint="D9"/>
                <w:sz w:val="20"/>
                <w:szCs w:val="20"/>
                <w:lang w:val="es-ES_tradnl"/>
              </w:rPr>
            </w:pPr>
          </w:p>
        </w:tc>
      </w:tr>
      <w:tr w:rsidR="006C13C8" w:rsidRPr="006C13C8" w:rsidTr="00A96E32">
        <w:trPr>
          <w:trHeight w:val="27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B429FE" w:rsidRPr="006C13C8" w:rsidRDefault="00B429FE" w:rsidP="006C13C8">
            <w:pPr>
              <w:rPr>
                <w:rFonts w:ascii="Segoe UI" w:hAnsi="Segoe UI" w:cs="Segoe UI"/>
                <w:color w:val="262626" w:themeColor="text1" w:themeTint="D9"/>
                <w:sz w:val="20"/>
                <w:szCs w:val="20"/>
                <w:lang w:val="es-ES_tradnl"/>
              </w:rPr>
            </w:pPr>
            <w:r w:rsidRPr="006C13C8">
              <w:rPr>
                <w:rFonts w:ascii="Segoe UI" w:hAnsi="Segoe UI" w:cs="Segoe UI"/>
                <w:color w:val="262626" w:themeColor="text1" w:themeTint="D9"/>
                <w:sz w:val="20"/>
                <w:szCs w:val="20"/>
                <w:lang w:val="es-ES_tradnl"/>
              </w:rPr>
              <w:t>p.p. en triple</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rsidR="00B429FE" w:rsidRPr="006C13C8" w:rsidRDefault="00B429FE" w:rsidP="006C13C8">
            <w:pPr>
              <w:jc w:val="center"/>
              <w:rPr>
                <w:rFonts w:ascii="Segoe UI" w:hAnsi="Segoe UI" w:cs="Segoe UI"/>
                <w:color w:val="262626" w:themeColor="text1" w:themeTint="D9"/>
                <w:sz w:val="20"/>
                <w:szCs w:val="20"/>
                <w:lang w:val="es-ES_tradnl"/>
              </w:rPr>
            </w:pPr>
          </w:p>
        </w:tc>
      </w:tr>
    </w:tbl>
    <w:p w:rsidR="00B429FE" w:rsidRPr="006C13C8" w:rsidRDefault="00B429FE" w:rsidP="006C13C8">
      <w:pPr>
        <w:rPr>
          <w:rFonts w:ascii="Segoe UI" w:hAnsi="Segoe UI" w:cs="Segoe UI"/>
          <w:b/>
          <w:bCs/>
          <w:color w:val="262626" w:themeColor="text1" w:themeTint="D9"/>
          <w:sz w:val="20"/>
          <w:szCs w:val="20"/>
          <w:lang w:val="es-ES_tradnl"/>
        </w:rPr>
      </w:pPr>
    </w:p>
    <w:p w:rsidR="00B429FE" w:rsidRPr="006C13C8" w:rsidRDefault="00B429FE" w:rsidP="006C13C8">
      <w:pPr>
        <w:rPr>
          <w:rFonts w:ascii="Segoe UI" w:hAnsi="Segoe UI" w:cs="Segoe UI"/>
          <w:b/>
          <w:bCs/>
          <w:color w:val="262626" w:themeColor="text1" w:themeTint="D9"/>
          <w:sz w:val="20"/>
          <w:szCs w:val="20"/>
          <w:lang w:val="es-ES_tradnl"/>
        </w:rPr>
      </w:pPr>
      <w:bookmarkStart w:id="0" w:name="_GoBack"/>
      <w:bookmarkEnd w:id="0"/>
      <w:r w:rsidRPr="006C13C8">
        <w:rPr>
          <w:rFonts w:ascii="Segoe UI" w:hAnsi="Segoe UI" w:cs="Segoe UI"/>
          <w:b/>
          <w:bCs/>
          <w:color w:val="262626" w:themeColor="text1" w:themeTint="D9"/>
          <w:sz w:val="20"/>
          <w:szCs w:val="20"/>
          <w:lang w:val="es-ES_tradnl"/>
        </w:rPr>
        <w:t>Incluye;</w:t>
      </w:r>
    </w:p>
    <w:p w:rsidR="00B429FE" w:rsidRPr="006C13C8" w:rsidRDefault="00B429FE" w:rsidP="006C13C8">
      <w:pPr>
        <w:pStyle w:val="Prrafodelista"/>
        <w:numPr>
          <w:ilvl w:val="0"/>
          <w:numId w:val="10"/>
        </w:numPr>
        <w:ind w:left="0"/>
        <w:rPr>
          <w:rFonts w:ascii="Segoe UI" w:hAnsi="Segoe UI" w:cs="Segoe UI"/>
          <w:bCs/>
          <w:noProof/>
          <w:color w:val="262626" w:themeColor="text1" w:themeTint="D9"/>
          <w:sz w:val="20"/>
          <w:szCs w:val="20"/>
          <w:lang w:val="es-ES_tradnl"/>
        </w:rPr>
      </w:pPr>
      <w:r w:rsidRPr="006C13C8">
        <w:rPr>
          <w:rFonts w:ascii="Segoe UI" w:hAnsi="Segoe UI" w:cs="Segoe UI"/>
          <w:bCs/>
          <w:noProof/>
          <w:color w:val="262626" w:themeColor="text1" w:themeTint="D9"/>
          <w:sz w:val="20"/>
          <w:szCs w:val="20"/>
          <w:lang w:val="es-ES_tradnl"/>
        </w:rPr>
        <w:t>1 noche de alojamiento en Kusadasi ( Pamucak) en el hotel Hotel Marina 4* o similar / hb</w:t>
      </w:r>
    </w:p>
    <w:p w:rsidR="00B429FE" w:rsidRPr="006C13C8" w:rsidRDefault="00B429FE" w:rsidP="006C13C8">
      <w:pPr>
        <w:pStyle w:val="Prrafodelista"/>
        <w:numPr>
          <w:ilvl w:val="0"/>
          <w:numId w:val="10"/>
        </w:numPr>
        <w:ind w:left="0"/>
        <w:rPr>
          <w:rFonts w:ascii="Segoe UI" w:hAnsi="Segoe UI" w:cs="Segoe UI"/>
          <w:bCs/>
          <w:noProof/>
          <w:color w:val="262626" w:themeColor="text1" w:themeTint="D9"/>
          <w:sz w:val="20"/>
          <w:szCs w:val="20"/>
          <w:lang w:val="es-ES_tradnl"/>
        </w:rPr>
      </w:pPr>
      <w:r w:rsidRPr="006C13C8">
        <w:rPr>
          <w:rFonts w:ascii="Segoe UI" w:hAnsi="Segoe UI" w:cs="Segoe UI"/>
          <w:bCs/>
          <w:noProof/>
          <w:color w:val="262626" w:themeColor="text1" w:themeTint="D9"/>
          <w:sz w:val="20"/>
          <w:szCs w:val="20"/>
          <w:lang w:val="es-ES_tradnl"/>
        </w:rPr>
        <w:t>Traslado hotel / puerto de Kusadasi con asistencia.</w:t>
      </w:r>
    </w:p>
    <w:p w:rsidR="00B429FE" w:rsidRPr="006C13C8" w:rsidRDefault="00B429FE" w:rsidP="006C13C8">
      <w:pPr>
        <w:rPr>
          <w:rFonts w:ascii="Segoe UI" w:hAnsi="Segoe UI" w:cs="Segoe UI"/>
          <w:bCs/>
          <w:color w:val="262626" w:themeColor="text1" w:themeTint="D9"/>
          <w:sz w:val="20"/>
          <w:szCs w:val="20"/>
          <w:lang w:val="es-ES_tradnl"/>
        </w:rPr>
      </w:pPr>
    </w:p>
    <w:p w:rsidR="00D0020D" w:rsidRPr="006C13C8" w:rsidRDefault="00D0020D" w:rsidP="006C13C8">
      <w:pPr>
        <w:rPr>
          <w:rFonts w:ascii="Segoe UI" w:hAnsi="Segoe UI" w:cs="Segoe UI"/>
          <w:color w:val="262626" w:themeColor="text1" w:themeTint="D9"/>
          <w:sz w:val="20"/>
          <w:szCs w:val="20"/>
          <w:lang w:val="es-ES_tradnl"/>
        </w:rPr>
      </w:pPr>
    </w:p>
    <w:sectPr w:rsidR="00D0020D" w:rsidRPr="006C13C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0A" w:rsidRDefault="00164B0A" w:rsidP="00C020B9">
      <w:r>
        <w:separator/>
      </w:r>
    </w:p>
  </w:endnote>
  <w:endnote w:type="continuationSeparator" w:id="0">
    <w:p w:rsidR="00164B0A" w:rsidRDefault="00164B0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0A" w:rsidRDefault="00164B0A" w:rsidP="00C020B9">
      <w:r>
        <w:separator/>
      </w:r>
    </w:p>
  </w:footnote>
  <w:footnote w:type="continuationSeparator" w:id="0">
    <w:p w:rsidR="00164B0A" w:rsidRDefault="00164B0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33369"/>
    <w:multiLevelType w:val="hybridMultilevel"/>
    <w:tmpl w:val="1C2890D8"/>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4B0A"/>
    <w:rsid w:val="0016795B"/>
    <w:rsid w:val="0018222C"/>
    <w:rsid w:val="001970DD"/>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6A7"/>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4F10E3"/>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3C8"/>
    <w:rsid w:val="006C1BD2"/>
    <w:rsid w:val="006C20D3"/>
    <w:rsid w:val="006D799E"/>
    <w:rsid w:val="006E2D6C"/>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A0358"/>
    <w:rsid w:val="008C3EB5"/>
    <w:rsid w:val="008D4BBB"/>
    <w:rsid w:val="008E46BE"/>
    <w:rsid w:val="008F333C"/>
    <w:rsid w:val="009040B1"/>
    <w:rsid w:val="009110F1"/>
    <w:rsid w:val="009227B8"/>
    <w:rsid w:val="00926210"/>
    <w:rsid w:val="009337C8"/>
    <w:rsid w:val="00936E88"/>
    <w:rsid w:val="00942834"/>
    <w:rsid w:val="00955A95"/>
    <w:rsid w:val="00960AEF"/>
    <w:rsid w:val="0096350A"/>
    <w:rsid w:val="00973485"/>
    <w:rsid w:val="00981A99"/>
    <w:rsid w:val="009918DC"/>
    <w:rsid w:val="00996B6F"/>
    <w:rsid w:val="009A10FD"/>
    <w:rsid w:val="009A4C31"/>
    <w:rsid w:val="009B134A"/>
    <w:rsid w:val="009B373F"/>
    <w:rsid w:val="009B727F"/>
    <w:rsid w:val="009C0459"/>
    <w:rsid w:val="009C4773"/>
    <w:rsid w:val="009E4B9B"/>
    <w:rsid w:val="009F1057"/>
    <w:rsid w:val="00A032EC"/>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9FE"/>
    <w:rsid w:val="00B42D90"/>
    <w:rsid w:val="00B5409E"/>
    <w:rsid w:val="00B63737"/>
    <w:rsid w:val="00B719EC"/>
    <w:rsid w:val="00B85C9E"/>
    <w:rsid w:val="00B86CB8"/>
    <w:rsid w:val="00B92E7D"/>
    <w:rsid w:val="00BB59E6"/>
    <w:rsid w:val="00BB6B38"/>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E0D73"/>
    <w:rsid w:val="00CF2931"/>
    <w:rsid w:val="00D0020D"/>
    <w:rsid w:val="00D01F2E"/>
    <w:rsid w:val="00D03909"/>
    <w:rsid w:val="00D03A6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6601"/>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 w:type="paragraph" w:customStyle="1" w:styleId="xl24">
    <w:name w:val="xl24"/>
    <w:basedOn w:val="Normal"/>
    <w:rsid w:val="00B429FE"/>
    <w:pPr>
      <w:pBdr>
        <w:left w:val="single" w:sz="8" w:space="0" w:color="auto"/>
      </w:pBdr>
      <w:spacing w:before="100" w:beforeAutospacing="1" w:after="100" w:afterAutospacing="1"/>
    </w:pPr>
    <w:rPr>
      <w:noProof w:val="0"/>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38A6-168D-4CC9-B986-7985946B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2023-10-06T23:05:00Z</dcterms:created>
  <dcterms:modified xsi:type="dcterms:W3CDTF">2023-10-06T23:55:00Z</dcterms:modified>
</cp:coreProperties>
</file>