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3D" w:rsidRPr="009E0F30" w:rsidRDefault="0034743D" w:rsidP="009E0F30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9E0F30">
        <w:rPr>
          <w:rFonts w:ascii="Segoe UI" w:hAnsi="Segoe UI" w:cs="Segoe UI"/>
          <w:b/>
          <w:noProof/>
          <w:sz w:val="22"/>
          <w:szCs w:val="20"/>
          <w:lang w:val="es-ES_tradnl"/>
        </w:rPr>
        <w:t>Capitales Clásicas</w:t>
      </w:r>
    </w:p>
    <w:p w:rsidR="009E0F30" w:rsidRPr="009E0F30" w:rsidRDefault="009E0F30" w:rsidP="009E0F30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noProof/>
          <w:sz w:val="20"/>
          <w:szCs w:val="20"/>
          <w:lang w:val="es-ES_tradnl"/>
        </w:rPr>
        <w:t>13 días</w:t>
      </w:r>
      <w:r w:rsidR="009B6272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9B6272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34743D" w:rsidRPr="009E0F30">
        <w:rPr>
          <w:rFonts w:ascii="Segoe UI" w:hAnsi="Segoe UI" w:cs="Segoe UI"/>
          <w:b/>
          <w:noProof/>
          <w:sz w:val="20"/>
          <w:szCs w:val="20"/>
          <w:lang w:val="es-ES_tradnl"/>
        </w:rPr>
        <w:t>Ref: E 4075</w:t>
      </w:r>
      <w:r w:rsidR="009B6272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9E0F30">
        <w:rPr>
          <w:rFonts w:ascii="Segoe UI" w:hAnsi="Segoe UI" w:cs="Segoe UI"/>
          <w:b/>
          <w:noProof/>
          <w:sz w:val="20"/>
          <w:szCs w:val="20"/>
          <w:lang w:val="es-ES_tradnl"/>
        </w:rPr>
        <w:t>1 media pensión</w:t>
      </w:r>
    </w:p>
    <w:p w:rsidR="009E0F30" w:rsidRPr="009E0F30" w:rsidRDefault="009E0F30" w:rsidP="009E0F30">
      <w:pPr>
        <w:rPr>
          <w:rFonts w:ascii="Segoe UI" w:hAnsi="Segoe UI" w:cs="Segoe UI"/>
          <w:sz w:val="20"/>
          <w:lang w:val="es-ES_tradnl" w:eastAsia="en-US"/>
        </w:rPr>
      </w:pPr>
    </w:p>
    <w:p w:rsidR="0034743D" w:rsidRPr="009E0F30" w:rsidRDefault="0034743D" w:rsidP="009E0F3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E0F30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34743D" w:rsidRPr="009E0F30" w:rsidRDefault="0034743D" w:rsidP="009E0F3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E0F30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p w:rsidR="001F4232" w:rsidRDefault="001F4232" w:rsidP="001F4232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1F4232" w:rsidRDefault="001F4232" w:rsidP="001F4232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34743D" w:rsidRPr="001F4232" w:rsidRDefault="0034743D" w:rsidP="009E0F3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Hlk108001182"/>
      <w:r w:rsidRPr="001F42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(Martes) Londres</w:t>
      </w:r>
    </w:p>
    <w:p w:rsidR="0034743D" w:rsidRPr="009E0F30" w:rsidRDefault="0034743D" w:rsidP="009E0F30">
      <w:pPr>
        <w:keepNext/>
        <w:widowControl w:val="0"/>
        <w:jc w:val="both"/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 xml:space="preserve">Llegamos a Europa </w:t>
      </w:r>
    </w:p>
    <w:p w:rsidR="0034743D" w:rsidRPr="009E0F30" w:rsidRDefault="0034743D" w:rsidP="009E0F30">
      <w:pPr>
        <w:widowControl w:val="0"/>
        <w:jc w:val="both"/>
        <w:rPr>
          <w:rFonts w:ascii="Segoe UI" w:eastAsiaTheme="minorEastAsia" w:hAnsi="Segoe UI" w:cs="Segoe UI"/>
          <w:b/>
          <w:bCs/>
          <w:color w:val="5B9BD5" w:themeColor="accent1"/>
          <w:kern w:val="0"/>
          <w:sz w:val="20"/>
          <w:szCs w:val="20"/>
          <w:lang w:val="es-ES_tradnl"/>
        </w:rPr>
      </w:pP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 xml:space="preserve">Llegada al aeropuerto y </w:t>
      </w:r>
      <w:r w:rsidRPr="009E0F3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traslado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 xml:space="preserve"> al hotel. </w:t>
      </w:r>
      <w:r w:rsidRPr="009E0F3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Alojamiento. </w:t>
      </w:r>
      <w:r w:rsidRPr="009E0F30">
        <w:rPr>
          <w:rFonts w:ascii="Segoe UI" w:hAnsi="Segoe UI" w:cs="Segoe UI"/>
          <w:sz w:val="20"/>
          <w:szCs w:val="20"/>
          <w:lang w:val="es-ES_tradnl"/>
        </w:rPr>
        <w:t>A las 19.00 hrs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 xml:space="preserve">, tendrá lugar la reunión con nuestra </w:t>
      </w:r>
      <w:r w:rsidRPr="009E0F3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asistencia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 xml:space="preserve"> en la recepción del hotel </w:t>
      </w:r>
      <w:r w:rsidRPr="009E0F30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>donde conoceremos al resto de participantes.</w:t>
      </w:r>
    </w:p>
    <w:p w:rsidR="0034743D" w:rsidRPr="001F4232" w:rsidRDefault="0034743D" w:rsidP="009E0F3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42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(Miércoles) Londres</w:t>
      </w:r>
    </w:p>
    <w:p w:rsidR="0034743D" w:rsidRPr="009E0F30" w:rsidRDefault="0034743D" w:rsidP="009E0F30">
      <w:pPr>
        <w:keepNext/>
        <w:widowControl w:val="0"/>
        <w:jc w:val="both"/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>El West End y la City</w:t>
      </w:r>
    </w:p>
    <w:p w:rsidR="0034743D" w:rsidRPr="009E0F30" w:rsidRDefault="0034743D" w:rsidP="009E0F30">
      <w:pPr>
        <w:widowControl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 y Visita panorámica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el Parlamento, Big Ben, Abadía de Westminster, Trafalgar Square, Picadilly Circus, Regent Street, etc, presenciando el cambio de guardia en el Palacio de Buckingham. </w:t>
      </w:r>
      <w:r w:rsidRPr="009E0F30">
        <w:rPr>
          <w:rFonts w:ascii="Segoe UI" w:eastAsiaTheme="minorEastAsia" w:hAnsi="Segoe UI" w:cs="Segoe UI"/>
          <w:b/>
          <w:bCs/>
          <w:i/>
          <w:iCs/>
          <w:color w:val="5B9BD5" w:themeColor="accent1"/>
          <w:kern w:val="0"/>
          <w:sz w:val="20"/>
          <w:szCs w:val="20"/>
          <w:lang w:val="es-ES_tradnl"/>
        </w:rPr>
        <w:t>Visita opcional del Londres histórico con pub</w:t>
      </w:r>
      <w:r w:rsidRPr="009E0F30">
        <w:rPr>
          <w:rFonts w:ascii="Segoe UI" w:eastAsiaTheme="minorEastAsia" w:hAnsi="Segoe UI" w:cs="Segoe UI"/>
          <w:b/>
          <w:bCs/>
          <w:color w:val="5B9BD5" w:themeColor="accent1"/>
          <w:kern w:val="0"/>
          <w:sz w:val="20"/>
          <w:szCs w:val="20"/>
          <w:lang w:val="es-ES_tradnl"/>
        </w:rPr>
        <w:t xml:space="preserve">. </w:t>
      </w:r>
      <w:r w:rsidRPr="009E0F3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Alojamiento.</w:t>
      </w:r>
    </w:p>
    <w:p w:rsidR="0034743D" w:rsidRPr="001F4232" w:rsidRDefault="0034743D" w:rsidP="009E0F3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42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(Jueves) Londres – Canal de la Marcha - París</w:t>
      </w:r>
    </w:p>
    <w:p w:rsidR="0034743D" w:rsidRPr="009E0F30" w:rsidRDefault="0034743D" w:rsidP="009E0F30">
      <w:pPr>
        <w:widowControl w:val="0"/>
        <w:jc w:val="both"/>
        <w:rPr>
          <w:rFonts w:ascii="Segoe UI" w:hAnsi="Segoe UI" w:cs="Segoe UI"/>
          <w:b/>
          <w:bCs/>
          <w:i/>
          <w:iCs/>
          <w:color w:val="FF0000"/>
          <w:kern w:val="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 xml:space="preserve">Cruzando por abajo...¡¡Voila Paris!!    </w:t>
      </w:r>
    </w:p>
    <w:p w:rsidR="0034743D" w:rsidRPr="009E0F30" w:rsidRDefault="0034743D" w:rsidP="009E0F30">
      <w:pPr>
        <w:widowControl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 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 xml:space="preserve">Salida hacia Dover para embarcar en ferry hacia Calais cruzando el Canal de la Marcha y continuación por carretera hacia París. Por la noche, posibilidad de realizar la </w:t>
      </w:r>
      <w:r w:rsidRPr="009E0F30">
        <w:rPr>
          <w:rFonts w:ascii="Segoe UI" w:hAnsi="Segoe UI" w:cs="Segoe UI"/>
          <w:b/>
          <w:bCs/>
          <w:i/>
          <w:iCs/>
          <w:color w:val="5B9BD5" w:themeColor="accent1"/>
          <w:kern w:val="0"/>
          <w:sz w:val="20"/>
          <w:szCs w:val="20"/>
          <w:lang w:val="es-ES_tradnl"/>
        </w:rPr>
        <w:t>Visita Opcional: Iluminaciones de París</w:t>
      </w:r>
      <w:r w:rsidRPr="009E0F30">
        <w:rPr>
          <w:rFonts w:ascii="Segoe UI" w:hAnsi="Segoe UI" w:cs="Segoe UI"/>
          <w:b/>
          <w:bCs/>
          <w:color w:val="5B9BD5" w:themeColor="accent1"/>
          <w:kern w:val="0"/>
          <w:sz w:val="20"/>
          <w:szCs w:val="20"/>
          <w:lang w:val="es-ES_tradnl"/>
        </w:rPr>
        <w:t>.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 xml:space="preserve">  </w:t>
      </w:r>
      <w:r w:rsidRPr="009E0F3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bookmarkEnd w:id="0"/>
    <w:p w:rsidR="0034743D" w:rsidRPr="009E0F30" w:rsidRDefault="0034743D" w:rsidP="009E0F30">
      <w:pPr>
        <w:widowControl w:val="0"/>
        <w:jc w:val="both"/>
        <w:rPr>
          <w:rFonts w:ascii="Segoe UI" w:hAnsi="Segoe UI" w:cs="Segoe UI"/>
          <w:i/>
          <w:iCs/>
          <w:kern w:val="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>Nota:</w:t>
      </w:r>
      <w:r w:rsidRPr="009E0F30">
        <w:rPr>
          <w:rFonts w:ascii="Segoe UI" w:hAnsi="Segoe UI" w:cs="Segoe UI"/>
          <w:i/>
          <w:iCs/>
          <w:kern w:val="0"/>
          <w:sz w:val="20"/>
          <w:szCs w:val="20"/>
          <w:lang w:val="es-ES_tradnl"/>
        </w:rPr>
        <w:t xml:space="preserve"> Por motivos operativos y dependiendo del número de pasajeros, este trayecto se puede realizar en tren.</w:t>
      </w:r>
    </w:p>
    <w:p w:rsidR="0034743D" w:rsidRPr="001F4232" w:rsidRDefault="0034743D" w:rsidP="009E0F3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42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(Viernes) París</w:t>
      </w:r>
    </w:p>
    <w:p w:rsidR="0034743D" w:rsidRPr="009E0F30" w:rsidRDefault="0034743D" w:rsidP="009E0F30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i/>
          <w:kern w:val="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La ciudad Luz</w:t>
      </w:r>
      <w:r w:rsidRPr="009E0F30">
        <w:rPr>
          <w:rFonts w:ascii="Segoe UI" w:hAnsi="Segoe UI" w:cs="Segoe UI"/>
          <w:i/>
          <w:kern w:val="0"/>
          <w:sz w:val="20"/>
          <w:szCs w:val="20"/>
          <w:lang w:val="es-ES_tradnl"/>
        </w:rPr>
        <w:t xml:space="preserve">     </w:t>
      </w:r>
    </w:p>
    <w:p w:rsidR="0034743D" w:rsidRPr="009E0F30" w:rsidRDefault="0034743D" w:rsidP="009E0F30">
      <w:pPr>
        <w:widowControl w:val="0"/>
        <w:jc w:val="both"/>
        <w:rPr>
          <w:rFonts w:ascii="Segoe UI" w:hAnsi="Segoe UI" w:cs="Segoe UI"/>
          <w:kern w:val="0"/>
          <w:sz w:val="20"/>
          <w:szCs w:val="20"/>
          <w:shd w:val="clear" w:color="auto" w:fill="FFFFFF"/>
          <w:lang w:val="es-ES_tradnl"/>
        </w:rPr>
      </w:pPr>
      <w:r w:rsidRPr="009E0F30">
        <w:rPr>
          <w:rFonts w:ascii="Segoe UI" w:hAnsi="Segoe UI" w:cs="Segoe UI"/>
          <w:b/>
          <w:bCs/>
          <w:kern w:val="0"/>
          <w:sz w:val="20"/>
          <w:szCs w:val="20"/>
          <w:shd w:val="clear" w:color="auto" w:fill="FFFFFF"/>
          <w:lang w:val="es-ES_tradnl"/>
        </w:rPr>
        <w:t>Desayuno. Visita panorámica</w:t>
      </w:r>
      <w:r w:rsidRPr="009E0F30">
        <w:rPr>
          <w:rFonts w:ascii="Segoe UI" w:hAnsi="Segoe UI" w:cs="Segoe UI"/>
          <w:kern w:val="0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Ópera, Barrio Latino, Sorbona, Panteón, Inválidos, Escuela Militar, Campo de Marte, etc. Tarde libre para disfrutar </w:t>
      </w:r>
      <w:r w:rsidRPr="009E0F30">
        <w:rPr>
          <w:rFonts w:ascii="Segoe UI" w:hAnsi="Segoe UI" w:cs="Segoe UI"/>
          <w:b/>
          <w:bCs/>
          <w:i/>
          <w:iCs/>
          <w:color w:val="5B9BD5" w:themeColor="accent1"/>
          <w:kern w:val="0"/>
          <w:sz w:val="20"/>
          <w:szCs w:val="20"/>
          <w:shd w:val="clear" w:color="auto" w:fill="FFFFFF"/>
          <w:lang w:val="es-ES_tradnl"/>
        </w:rPr>
        <w:t>opcionalmente del Palacio y Jardines de Versalles, o asistir a alguno de los Cabarets.</w:t>
      </w:r>
      <w:r w:rsidRPr="009E0F30">
        <w:rPr>
          <w:rFonts w:ascii="Segoe UI" w:hAnsi="Segoe UI" w:cs="Segoe UI"/>
          <w:color w:val="5B9BD5" w:themeColor="accent1"/>
          <w:kern w:val="0"/>
          <w:sz w:val="20"/>
          <w:szCs w:val="20"/>
          <w:shd w:val="clear" w:color="auto" w:fill="FFFFFF"/>
          <w:lang w:val="es-ES_tradnl"/>
        </w:rPr>
        <w:t xml:space="preserve">  </w:t>
      </w:r>
      <w:r w:rsidRPr="009E0F30">
        <w:rPr>
          <w:rFonts w:ascii="Segoe UI" w:hAnsi="Segoe UI" w:cs="Segoe UI"/>
          <w:b/>
          <w:bCs/>
          <w:kern w:val="0"/>
          <w:sz w:val="20"/>
          <w:szCs w:val="20"/>
          <w:shd w:val="clear" w:color="auto" w:fill="FFFFFF"/>
          <w:lang w:val="es-ES_tradnl"/>
        </w:rPr>
        <w:t>Alojamiento.</w:t>
      </w:r>
      <w:r w:rsidRPr="009E0F30">
        <w:rPr>
          <w:rFonts w:ascii="Segoe UI" w:hAnsi="Segoe UI" w:cs="Segoe UI"/>
          <w:kern w:val="0"/>
          <w:sz w:val="20"/>
          <w:szCs w:val="20"/>
          <w:shd w:val="clear" w:color="auto" w:fill="FFFFFF"/>
          <w:lang w:val="es-ES_tradnl"/>
        </w:rPr>
        <w:t> </w:t>
      </w:r>
    </w:p>
    <w:p w:rsidR="0034743D" w:rsidRPr="001F4232" w:rsidRDefault="0034743D" w:rsidP="009E0F3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42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(Sábado) París</w:t>
      </w:r>
    </w:p>
    <w:p w:rsidR="0034743D" w:rsidRPr="009E0F30" w:rsidRDefault="0034743D" w:rsidP="009E0F30">
      <w:pPr>
        <w:widowControl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Oohhh, la, la</w:t>
      </w:r>
    </w:p>
    <w:p w:rsidR="0034743D" w:rsidRPr="009E0F30" w:rsidRDefault="0034743D" w:rsidP="009E0F30">
      <w:pPr>
        <w:jc w:val="both"/>
        <w:rPr>
          <w:rFonts w:ascii="Segoe UI" w:eastAsia="Calibri" w:hAnsi="Segoe UI" w:cs="Segoe UI"/>
          <w:b/>
          <w:bCs/>
          <w:kern w:val="0"/>
          <w:sz w:val="20"/>
          <w:szCs w:val="20"/>
          <w:lang w:val="es-ES_tradnl"/>
        </w:rPr>
      </w:pPr>
      <w:r w:rsidRPr="009E0F30">
        <w:rPr>
          <w:rFonts w:ascii="Segoe UI" w:eastAsia="Calibri" w:hAnsi="Segoe UI" w:cs="Segoe UI"/>
          <w:b/>
          <w:bCs/>
          <w:kern w:val="0"/>
          <w:sz w:val="20"/>
          <w:szCs w:val="20"/>
          <w:shd w:val="clear" w:color="auto" w:fill="FFFFFF"/>
          <w:lang w:val="es-ES_tradnl"/>
        </w:rPr>
        <w:t>Desayuno</w:t>
      </w:r>
      <w:r w:rsidRPr="009E0F30">
        <w:rPr>
          <w:rFonts w:ascii="Segoe UI" w:eastAsia="Calibri" w:hAnsi="Segoe UI" w:cs="Segoe UI"/>
          <w:kern w:val="0"/>
          <w:sz w:val="20"/>
          <w:szCs w:val="20"/>
          <w:shd w:val="clear" w:color="auto" w:fill="FFFFFF"/>
          <w:lang w:val="es-ES_tradnl"/>
        </w:rPr>
        <w:t>. Día libre</w:t>
      </w:r>
      <w:r w:rsidRPr="009E0F30">
        <w:rPr>
          <w:rFonts w:ascii="Segoe UI" w:eastAsia="Calibri" w:hAnsi="Segoe UI" w:cs="Segoe UI"/>
          <w:b/>
          <w:bCs/>
          <w:color w:val="5B9BD5" w:themeColor="accent1"/>
          <w:kern w:val="0"/>
          <w:sz w:val="20"/>
          <w:szCs w:val="20"/>
          <w:shd w:val="clear" w:color="auto" w:fill="FFFFFF"/>
          <w:lang w:val="es-ES_tradnl"/>
        </w:rPr>
        <w:t xml:space="preserve">. </w:t>
      </w:r>
      <w:r w:rsidRPr="009E0F30">
        <w:rPr>
          <w:rFonts w:ascii="Segoe UI" w:eastAsia="Calibri" w:hAnsi="Segoe UI" w:cs="Segoe UI"/>
          <w:kern w:val="0"/>
          <w:sz w:val="20"/>
          <w:szCs w:val="20"/>
          <w:lang w:val="es-ES_tradnl"/>
        </w:rPr>
        <w:t>Posibilidad de realizar la</w:t>
      </w:r>
      <w:r w:rsidRPr="009E0F30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 Visita Opcional: Crucero por el Sena en Bateaux Mouche + Montmartre.</w:t>
      </w:r>
      <w:r w:rsidRPr="009E0F30">
        <w:rPr>
          <w:rFonts w:ascii="Segoe UI" w:eastAsia="Calibri" w:hAnsi="Segoe UI" w:cs="Segoe UI"/>
          <w:b/>
          <w:bCs/>
          <w:kern w:val="0"/>
          <w:sz w:val="20"/>
          <w:szCs w:val="20"/>
          <w:lang w:val="es-ES_tradnl"/>
        </w:rPr>
        <w:t xml:space="preserve"> Alojamiento.</w:t>
      </w:r>
    </w:p>
    <w:p w:rsidR="0034743D" w:rsidRPr="001F4232" w:rsidRDefault="0034743D" w:rsidP="009E0F3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42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(Domingo) París - Boppard - Crucero por el Rhin - St. Goar - Frankfurt</w:t>
      </w:r>
    </w:p>
    <w:p w:rsidR="0034743D" w:rsidRPr="009E0F30" w:rsidRDefault="0034743D" w:rsidP="009E0F30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color w:val="FF0000"/>
          <w:kern w:val="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Un encantador paseo    </w:t>
      </w:r>
    </w:p>
    <w:p w:rsidR="0034743D" w:rsidRPr="009E0F30" w:rsidRDefault="0034743D" w:rsidP="009E0F30">
      <w:pPr>
        <w:widowControl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 xml:space="preserve">Salida hacia Boppard. Embarcaremos en un </w:t>
      </w:r>
      <w:r w:rsidRPr="009E0F30">
        <w:rPr>
          <w:rFonts w:ascii="Segoe UI" w:hAnsi="Segoe UI" w:cs="Segoe UI"/>
          <w:b/>
          <w:kern w:val="0"/>
          <w:sz w:val="20"/>
          <w:szCs w:val="20"/>
          <w:lang w:val="es-ES_tradnl"/>
        </w:rPr>
        <w:t>crucero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 xml:space="preserve"> hasta St. Goar y continuaremos hasta la </w:t>
      </w:r>
      <w:r w:rsidRPr="009E0F30">
        <w:rPr>
          <w:rFonts w:ascii="Segoe UI" w:hAnsi="Segoe UI" w:cs="Segoe UI"/>
          <w:b/>
          <w:kern w:val="0"/>
          <w:sz w:val="20"/>
          <w:szCs w:val="20"/>
          <w:lang w:val="es-ES_tradnl"/>
        </w:rPr>
        <w:t>Plaza Rommer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 xml:space="preserve"> en Frankfurt para visitarla</w:t>
      </w:r>
      <w:r w:rsidRPr="009E0F3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. Alojamiento.</w:t>
      </w:r>
    </w:p>
    <w:p w:rsidR="0034743D" w:rsidRPr="001F4232" w:rsidRDefault="0034743D" w:rsidP="009E0F3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42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(Lunes) Frankfurt – Rothemburgo – Fussen – Innsbruck</w:t>
      </w:r>
    </w:p>
    <w:p w:rsidR="0034743D" w:rsidRPr="009E0F30" w:rsidRDefault="0034743D" w:rsidP="009E0F30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La Ruta Romántica</w:t>
      </w:r>
    </w:p>
    <w:p w:rsidR="0034743D" w:rsidRPr="009E0F30" w:rsidRDefault="0034743D" w:rsidP="009E0F3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E0F30">
        <w:rPr>
          <w:rFonts w:ascii="Segoe UI" w:hAnsi="Segoe UI" w:cs="Segoe UI"/>
          <w:sz w:val="20"/>
          <w:szCs w:val="20"/>
          <w:lang w:val="es-ES_tradnl"/>
        </w:rPr>
        <w:t xml:space="preserve"> y salida a </w:t>
      </w:r>
      <w:r w:rsidRPr="009E0F30">
        <w:rPr>
          <w:rFonts w:ascii="Segoe UI" w:hAnsi="Segoe UI" w:cs="Segoe UI"/>
          <w:b/>
          <w:bCs/>
          <w:sz w:val="20"/>
          <w:szCs w:val="20"/>
          <w:lang w:val="es-ES_tradnl"/>
        </w:rPr>
        <w:t>Rothemburgo</w:t>
      </w:r>
      <w:r w:rsidRPr="009E0F30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9E0F30">
        <w:rPr>
          <w:rFonts w:ascii="Segoe UI" w:hAnsi="Segoe UI" w:cs="Segoe UI"/>
          <w:sz w:val="20"/>
          <w:szCs w:val="20"/>
          <w:lang w:val="es-ES_tradnl"/>
        </w:rPr>
        <w:t>para efectuar un</w:t>
      </w:r>
      <w:r w:rsidRPr="009E0F3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tour de orientación</w:t>
      </w:r>
      <w:r w:rsidRPr="009E0F30">
        <w:rPr>
          <w:rFonts w:ascii="Segoe UI" w:hAnsi="Segoe UI" w:cs="Segoe UI"/>
          <w:sz w:val="20"/>
          <w:szCs w:val="20"/>
          <w:lang w:val="es-ES_tradnl"/>
        </w:rPr>
        <w:t xml:space="preserve"> a la Joya de la ruta romántica Alemana. Continuación a </w:t>
      </w:r>
      <w:r w:rsidRPr="009E0F30">
        <w:rPr>
          <w:rFonts w:ascii="Segoe UI" w:hAnsi="Segoe UI" w:cs="Segoe UI"/>
          <w:b/>
          <w:bCs/>
          <w:sz w:val="20"/>
          <w:szCs w:val="20"/>
          <w:lang w:val="es-ES_tradnl"/>
        </w:rPr>
        <w:t>Fussen</w:t>
      </w:r>
      <w:r w:rsidRPr="009E0F30">
        <w:rPr>
          <w:rFonts w:ascii="Segoe UI" w:hAnsi="Segoe UI" w:cs="Segoe UI"/>
          <w:sz w:val="20"/>
          <w:szCs w:val="20"/>
          <w:lang w:val="es-ES_tradnl"/>
        </w:rPr>
        <w:t xml:space="preserve"> con breve parada para contemplar el castillo de Neuschwanstein. Continuación a Innsbruck. </w:t>
      </w:r>
      <w:r w:rsidRPr="009E0F30">
        <w:rPr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9E0F30">
        <w:rPr>
          <w:rFonts w:ascii="Segoe UI" w:hAnsi="Segoe UI" w:cs="Segoe UI"/>
          <w:sz w:val="20"/>
          <w:szCs w:val="20"/>
          <w:lang w:val="es-ES_tradnl"/>
        </w:rPr>
        <w:t>.</w:t>
      </w:r>
    </w:p>
    <w:p w:rsidR="0034743D" w:rsidRPr="001F4232" w:rsidRDefault="0034743D" w:rsidP="009E0F3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42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(Martes) Innsbruck - Padua - Venecia</w:t>
      </w:r>
    </w:p>
    <w:p w:rsidR="0034743D" w:rsidRPr="009E0F30" w:rsidRDefault="0034743D" w:rsidP="009E0F30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i/>
          <w:sz w:val="20"/>
          <w:szCs w:val="20"/>
          <w:lang w:val="es-ES_tradnl"/>
        </w:rPr>
        <w:t>Por los Alpes al Véneto… Romeo y Julieta nos espera</w:t>
      </w:r>
    </w:p>
    <w:p w:rsidR="0034743D" w:rsidRPr="009E0F30" w:rsidRDefault="0034743D" w:rsidP="009E0F3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 </w:t>
      </w:r>
      <w:r w:rsidRPr="009E0F30">
        <w:rPr>
          <w:rFonts w:ascii="Segoe UI" w:hAnsi="Segoe UI" w:cs="Segoe UI"/>
          <w:bCs/>
          <w:sz w:val="20"/>
          <w:szCs w:val="20"/>
          <w:lang w:val="es-ES_tradnl"/>
        </w:rPr>
        <w:t>Por la mañana</w:t>
      </w:r>
      <w:r w:rsidRPr="009E0F3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9E0F30">
        <w:rPr>
          <w:rFonts w:ascii="Segoe UI" w:hAnsi="Segoe UI" w:cs="Segoe UI"/>
          <w:b/>
          <w:sz w:val="20"/>
          <w:szCs w:val="20"/>
          <w:lang w:val="es-ES_tradnl"/>
        </w:rPr>
        <w:t>visita</w:t>
      </w:r>
      <w:r w:rsidRPr="009E0F3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9E0F30">
        <w:rPr>
          <w:rFonts w:ascii="Segoe UI" w:hAnsi="Segoe UI" w:cs="Segoe UI"/>
          <w:sz w:val="20"/>
          <w:szCs w:val="20"/>
          <w:lang w:val="es-ES_tradnl"/>
        </w:rPr>
        <w:t xml:space="preserve"> del centro histórico incluyendo su tejadito de Oro.  Continuaremos hacia Padua, donde podremos entrar a visitar la Basílica de San Antonio, y a continuación, salida a Venecia. </w:t>
      </w:r>
      <w:r w:rsidRPr="009E0F30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Por la noche, posibilidad de realizar la siguiente </w:t>
      </w:r>
      <w:r w:rsidRPr="009E0F30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</w:t>
      </w:r>
    </w:p>
    <w:p w:rsidR="0034743D" w:rsidRPr="001F4232" w:rsidRDefault="0034743D" w:rsidP="009E0F3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42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(Miércoles) Venecia – Pisa - Florencia</w:t>
      </w:r>
    </w:p>
    <w:p w:rsidR="0034743D" w:rsidRPr="009E0F30" w:rsidRDefault="0034743D" w:rsidP="009E0F30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Del carnaval al Renacimiento    </w:t>
      </w:r>
    </w:p>
    <w:p w:rsidR="0034743D" w:rsidRPr="009E0F30" w:rsidRDefault="0034743D" w:rsidP="009E0F30">
      <w:pPr>
        <w:widowControl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 xml:space="preserve">. Tomaremos un </w:t>
      </w:r>
      <w:r w:rsidRPr="009E0F3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barco 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 xml:space="preserve">hasta la Plaza de San Marcos donde haremos un </w:t>
      </w:r>
      <w:r w:rsidRPr="009E0F30">
        <w:rPr>
          <w:rFonts w:ascii="Segoe UI" w:hAnsi="Segoe UI" w:cs="Segoe UI"/>
          <w:b/>
          <w:kern w:val="0"/>
          <w:sz w:val="20"/>
          <w:szCs w:val="20"/>
          <w:lang w:val="es-ES_tradnl"/>
        </w:rPr>
        <w:t>tour de orientación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9E0F30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música.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 xml:space="preserve"> Después salida a </w:t>
      </w:r>
      <w:r w:rsidRPr="009E0F3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Pisa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 xml:space="preserve"> para conocer su famosa </w:t>
      </w:r>
      <w:r w:rsidRPr="009E0F30">
        <w:rPr>
          <w:rFonts w:ascii="Segoe UI" w:hAnsi="Segoe UI" w:cs="Segoe UI"/>
          <w:b/>
          <w:kern w:val="0"/>
          <w:sz w:val="20"/>
          <w:szCs w:val="20"/>
          <w:lang w:val="es-ES_tradnl"/>
        </w:rPr>
        <w:t>“Torre Inclinada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 xml:space="preserve">”. Continuación a Florencia. </w:t>
      </w:r>
      <w:r w:rsidRPr="009E0F30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34743D" w:rsidRPr="001F4232" w:rsidRDefault="0034743D" w:rsidP="009E0F3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42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(Jueves) Florencia - Roma</w:t>
      </w:r>
    </w:p>
    <w:p w:rsidR="0034743D" w:rsidRPr="009E0F30" w:rsidRDefault="0034743D" w:rsidP="009E0F30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Toscana, Umbria y Lazio    </w:t>
      </w:r>
    </w:p>
    <w:p w:rsidR="0034743D" w:rsidRPr="009E0F30" w:rsidRDefault="0034743D" w:rsidP="009E0F30">
      <w:pPr>
        <w:widowControl w:val="0"/>
        <w:autoSpaceDE w:val="0"/>
        <w:jc w:val="both"/>
        <w:rPr>
          <w:rFonts w:ascii="Segoe UI" w:eastAsia="BradleyHandITC" w:hAnsi="Segoe UI" w:cs="Segoe UI"/>
          <w:kern w:val="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 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>y visita</w:t>
      </w:r>
      <w:r w:rsidRPr="009E0F3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 panorámica a pie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9E0F30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lastRenderedPageBreak/>
        <w:t>Alojamiento</w:t>
      </w:r>
      <w:r w:rsidRPr="009E0F30">
        <w:rPr>
          <w:rFonts w:ascii="Segoe UI" w:hAnsi="Segoe UI" w:cs="Segoe UI"/>
          <w:kern w:val="0"/>
          <w:sz w:val="20"/>
          <w:szCs w:val="20"/>
          <w:lang w:val="es-ES_tradnl"/>
        </w:rPr>
        <w:t xml:space="preserve">. </w:t>
      </w:r>
      <w:r w:rsidRPr="009E0F30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Visitas Opcionales: Roma Barroca y/o Cena Especial con música. </w:t>
      </w:r>
      <w:r w:rsidRPr="009E0F3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Alojamiento.</w:t>
      </w:r>
    </w:p>
    <w:p w:rsidR="0034743D" w:rsidRPr="001F4232" w:rsidRDefault="0034743D" w:rsidP="009E0F3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42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(Viernes) Roma</w:t>
      </w:r>
    </w:p>
    <w:p w:rsidR="0034743D" w:rsidRPr="009E0F30" w:rsidRDefault="0034743D" w:rsidP="009E0F30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La eterna, la imperial, la cristiana   </w:t>
      </w:r>
    </w:p>
    <w:p w:rsidR="0034743D" w:rsidRPr="009E0F30" w:rsidRDefault="0034743D" w:rsidP="009E0F30">
      <w:pPr>
        <w:jc w:val="both"/>
        <w:rPr>
          <w:rFonts w:ascii="Segoe UI" w:hAnsi="Segoe UI" w:cs="Segoe UI"/>
          <w:kern w:val="2"/>
          <w:sz w:val="20"/>
          <w:szCs w:val="20"/>
          <w:lang w:val="es-ES_tradnl" w:eastAsia="en-US"/>
        </w:rPr>
      </w:pPr>
      <w:r w:rsidRPr="009E0F30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9E0F30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A primera hora podremos realizar la </w:t>
      </w:r>
      <w:r w:rsidRPr="009E0F30">
        <w:rPr>
          <w:rStyle w:val="normaltextrun"/>
          <w:rFonts w:ascii="Segoe UI" w:hAnsi="Segoe UI" w:cs="Segoe UI"/>
          <w:b/>
          <w:bCs/>
          <w:i/>
          <w:iCs/>
          <w:color w:val="5B9BD5" w:themeColor="accent1"/>
          <w:sz w:val="20"/>
          <w:szCs w:val="20"/>
          <w:lang w:val="es-ES_tradnl"/>
        </w:rPr>
        <w:t>Visita Opcional: Museos Vaticanos y Capilla Sixtina</w:t>
      </w:r>
      <w:r w:rsidRPr="009E0F30">
        <w:rPr>
          <w:rStyle w:val="normaltextrun"/>
          <w:rFonts w:ascii="Segoe UI" w:hAnsi="Segoe UI" w:cs="Segoe UI"/>
          <w:sz w:val="20"/>
          <w:szCs w:val="20"/>
          <w:lang w:val="es-ES_tradnl"/>
        </w:rPr>
        <w:t>. Después, todos realizaremos la</w:t>
      </w:r>
      <w:r w:rsidRPr="009E0F30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9E0F30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 y de Portunus, la Boca de la Verdad, etc. Recorreremos algunas de las siete colinas históricas en las que fue fundada Roma: Aventino, Palatino, Celio, y llegaremos al Circo Máximo y a las Termas del emperador Caracalla, las más bellas de Roma. Veremos algunas importantes iglesias, como San Juan de Letrán para terminar con el símbolo de la Roma Antigua: el Coliseo. Tarde libre. </w:t>
      </w:r>
      <w:r w:rsidRPr="009E0F30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 xml:space="preserve">Visita Opcional: Coliseo y Foros Romanos. </w:t>
      </w:r>
      <w:r w:rsidRPr="009E0F30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9E0F30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  </w:t>
      </w:r>
      <w:r w:rsidRPr="009E0F30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34743D" w:rsidRPr="001F4232" w:rsidRDefault="0034743D" w:rsidP="009E0F3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42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(Sábado) Roma (Nápoles - Capri)</w:t>
      </w:r>
    </w:p>
    <w:p w:rsidR="0034743D" w:rsidRPr="009E0F30" w:rsidRDefault="0034743D" w:rsidP="009E0F30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kern w:val="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Vesubio y pizza   </w:t>
      </w:r>
    </w:p>
    <w:p w:rsidR="0034743D" w:rsidRPr="009E0F30" w:rsidRDefault="0034743D" w:rsidP="009E0F30">
      <w:pPr>
        <w:widowControl w:val="0"/>
        <w:autoSpaceDE w:val="0"/>
        <w:jc w:val="both"/>
        <w:rPr>
          <w:rFonts w:ascii="Segoe UI" w:eastAsia="BradleyHandITC" w:hAnsi="Segoe UI" w:cs="Segoe UI"/>
          <w:b/>
          <w:bCs/>
          <w:i/>
          <w:color w:val="5B9BD5" w:themeColor="accent1"/>
          <w:sz w:val="20"/>
          <w:szCs w:val="20"/>
          <w:lang w:val="es-ES_tradnl"/>
        </w:rPr>
      </w:pPr>
      <w:r w:rsidRPr="009E0F30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9E0F30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 xml:space="preserve"> </w:t>
      </w:r>
      <w:r w:rsidRPr="009E0F30">
        <w:rPr>
          <w:rFonts w:ascii="Segoe UI" w:eastAsia="Bradley Hand ITC" w:hAnsi="Segoe UI" w:cs="Segoe UI"/>
          <w:kern w:val="0"/>
          <w:sz w:val="20"/>
          <w:szCs w:val="20"/>
          <w:lang w:val="es-ES_tradnl"/>
        </w:rPr>
        <w:t xml:space="preserve">Día libre en esta ciudad. </w:t>
      </w:r>
      <w:r w:rsidRPr="009E0F30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Capri.</w:t>
      </w:r>
      <w:r w:rsidRPr="009E0F30">
        <w:rPr>
          <w:rStyle w:val="Textoennegrita"/>
          <w:rFonts w:ascii="Segoe UI" w:eastAsia="Bradley Hand ITC" w:hAnsi="Segoe UI" w:cs="Segoe UI"/>
          <w:sz w:val="20"/>
          <w:szCs w:val="20"/>
          <w:lang w:val="es-ES_tradnl"/>
        </w:rPr>
        <w:t xml:space="preserve"> </w:t>
      </w:r>
      <w:r w:rsidRPr="009E0F30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9E0F30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>.</w:t>
      </w:r>
    </w:p>
    <w:p w:rsidR="0034743D" w:rsidRPr="001F4232" w:rsidRDefault="0034743D" w:rsidP="009E0F3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42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(Domingo) Roma – ciudad de origen</w:t>
      </w:r>
    </w:p>
    <w:p w:rsidR="0034743D" w:rsidRPr="009E0F30" w:rsidRDefault="0034743D" w:rsidP="009E0F30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34743D" w:rsidRPr="009E0F30" w:rsidRDefault="0034743D" w:rsidP="009E0F30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9E0F3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</w:t>
      </w:r>
      <w:r w:rsidRPr="009E0F3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9E0F3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34743D" w:rsidRPr="009E0F30" w:rsidRDefault="0034743D" w:rsidP="009E0F30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34743D" w:rsidRPr="009E0F30" w:rsidRDefault="0034743D" w:rsidP="009E0F30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9E0F30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12 del itinerario)</w:t>
      </w:r>
    </w:p>
    <w:p w:rsidR="0034743D" w:rsidRPr="009E0F30" w:rsidRDefault="0034743D" w:rsidP="009E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1" w:name="_Hlk38453403"/>
      <w:r w:rsidRPr="009E0F30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9E0F30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9E0F30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12 del itinerario (Sábado). Consulte itinerario descriptivo en nuestra web.</w:t>
      </w:r>
    </w:p>
    <w:bookmarkEnd w:id="1"/>
    <w:p w:rsidR="0034743D" w:rsidRPr="009E0F30" w:rsidRDefault="0034743D" w:rsidP="009E0F30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9E0F30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34743D" w:rsidRPr="009E0F30" w:rsidRDefault="0034743D" w:rsidP="009E0F30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eastAsia="Lucida Sans Unicode" w:hAnsi="Segoe UI" w:cs="Segoe UI"/>
          <w:color w:val="000000"/>
          <w:kern w:val="0"/>
          <w:sz w:val="20"/>
          <w:szCs w:val="20"/>
          <w:lang w:val="es-ES_tradnl" w:eastAsia="en-US" w:bidi="en-US"/>
        </w:rPr>
      </w:pPr>
      <w:bookmarkStart w:id="2" w:name="_Hlk38453417"/>
      <w:r w:rsidRPr="009E0F30">
        <w:rPr>
          <w:rFonts w:ascii="Segoe UI" w:eastAsia="Lucida Sans Unicode" w:hAnsi="Segoe UI" w:cs="Segoe UI"/>
          <w:color w:val="000000"/>
          <w:kern w:val="0"/>
          <w:sz w:val="20"/>
          <w:szCs w:val="20"/>
          <w:lang w:val="es-ES_tradnl" w:eastAsia="en-US" w:bidi="en-US"/>
        </w:rPr>
        <w:t xml:space="preserve">Les ofrecemos la posibilidad de ampliar su viaje desde Roma hasta Madrid pasando por la Costa Azul y Barcelona </w:t>
      </w:r>
    </w:p>
    <w:p w:rsidR="0034743D" w:rsidRPr="009E0F30" w:rsidRDefault="0034743D" w:rsidP="009E0F30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rFonts w:ascii="Segoe UI" w:eastAsia="Lucida Sans Unicode" w:hAnsi="Segoe UI" w:cs="Segoe UI"/>
          <w:color w:val="000000"/>
          <w:kern w:val="0"/>
          <w:sz w:val="20"/>
          <w:szCs w:val="20"/>
          <w:lang w:val="es-ES_tradnl" w:eastAsia="en-US" w:bidi="en-US"/>
        </w:rPr>
      </w:pPr>
      <w:r w:rsidRPr="009E0F30">
        <w:rPr>
          <w:rFonts w:ascii="Segoe UI" w:eastAsia="Lucida Sans Unicode" w:hAnsi="Segoe UI" w:cs="Segoe UI"/>
          <w:color w:val="000000"/>
          <w:kern w:val="0"/>
          <w:sz w:val="20"/>
          <w:szCs w:val="20"/>
          <w:lang w:val="es-ES_tradnl" w:eastAsia="en-US" w:bidi="en-US"/>
        </w:rPr>
        <w:t>Consulte itinerario descriptivo en nuestra web.</w:t>
      </w:r>
    </w:p>
    <w:bookmarkEnd w:id="2"/>
    <w:p w:rsidR="0034743D" w:rsidRPr="009E0F30" w:rsidRDefault="0034743D" w:rsidP="009E0F30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34743D" w:rsidRPr="009E0F30" w:rsidRDefault="0034743D" w:rsidP="009E0F30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34743D" w:rsidRPr="009E0F30" w:rsidRDefault="0034743D" w:rsidP="009E0F3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34743D" w:rsidRPr="009E0F30" w:rsidRDefault="0034743D" w:rsidP="009E0F30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3" w:name="_Hlk524432283"/>
      <w:r w:rsidRPr="009E0F30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3"/>
    </w:p>
    <w:p w:rsidR="0034743D" w:rsidRPr="009E0F30" w:rsidRDefault="0034743D" w:rsidP="009E0F3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E0F30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34743D" w:rsidRPr="009E0F30" w:rsidRDefault="0034743D" w:rsidP="009E0F3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E0F30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34743D" w:rsidRPr="009E0F30" w:rsidRDefault="0034743D" w:rsidP="009E0F3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E0F30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Góndolas con música</w:t>
      </w:r>
    </w:p>
    <w:p w:rsidR="0034743D" w:rsidRPr="009E0F30" w:rsidRDefault="0034743D" w:rsidP="009E0F3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E0F30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34743D" w:rsidRPr="009E0F30" w:rsidRDefault="0034743D" w:rsidP="009E0F3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E0F30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34743D" w:rsidRPr="009E0F30" w:rsidRDefault="0034743D" w:rsidP="009E0F3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E0F30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34743D" w:rsidRPr="009E0F30" w:rsidRDefault="0034743D" w:rsidP="009E0F3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E0F30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10) en el Rte. “Termas del Coliseo” </w:t>
      </w:r>
    </w:p>
    <w:p w:rsidR="0034743D" w:rsidRPr="009E0F30" w:rsidRDefault="0034743D" w:rsidP="009E0F3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E0F30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6, 12) </w:t>
      </w:r>
    </w:p>
    <w:p w:rsidR="0034743D" w:rsidRPr="009E0F30" w:rsidRDefault="0034743D" w:rsidP="009E0F3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34743D" w:rsidRPr="009E0F30" w:rsidRDefault="0034743D" w:rsidP="009E0F30">
      <w:pPr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34743D" w:rsidRPr="00AB5BA2" w:rsidRDefault="0034743D" w:rsidP="009E0F30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AB5BA2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p w:rsidR="0034743D" w:rsidRPr="009E0F30" w:rsidRDefault="0034743D" w:rsidP="009E0F3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E0F30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34743D" w:rsidRPr="009E0F30" w:rsidRDefault="0034743D" w:rsidP="009E0F30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9E0F30">
        <w:rPr>
          <w:rFonts w:ascii="Segoe UI" w:hAnsi="Segoe UI" w:cs="Segoe UI"/>
          <w:sz w:val="20"/>
          <w:szCs w:val="20"/>
          <w:lang w:val="es-ES_tradnl"/>
        </w:rPr>
        <w:t xml:space="preserve">   09, 16, 23, 30</w:t>
      </w:r>
    </w:p>
    <w:p w:rsidR="0034743D" w:rsidRPr="009E0F30" w:rsidRDefault="0034743D" w:rsidP="009E0F30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9E0F30">
        <w:rPr>
          <w:rFonts w:ascii="Segoe UI" w:hAnsi="Segoe UI" w:cs="Segoe UI"/>
          <w:bCs/>
          <w:sz w:val="20"/>
          <w:szCs w:val="20"/>
          <w:lang w:val="es-ES_tradnl"/>
        </w:rPr>
        <w:t>07, 14, 21, 28</w:t>
      </w:r>
    </w:p>
    <w:p w:rsidR="0034743D" w:rsidRPr="009E0F30" w:rsidRDefault="0034743D" w:rsidP="009E0F30">
      <w:pPr>
        <w:rPr>
          <w:rFonts w:ascii="Segoe UI" w:hAnsi="Segoe UI" w:cs="Segoe UI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9E0F30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9E0F30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34743D" w:rsidRPr="009E0F30" w:rsidRDefault="0034743D" w:rsidP="009E0F30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9E0F30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9E0F30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9E0F30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34743D" w:rsidRPr="009E0F30" w:rsidRDefault="0034743D" w:rsidP="009E0F30">
      <w:pPr>
        <w:rPr>
          <w:rFonts w:ascii="Segoe UI" w:hAnsi="Segoe UI" w:cs="Segoe UI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9E0F30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9E0F30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9E0F30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34743D" w:rsidRPr="009E0F30" w:rsidRDefault="0034743D" w:rsidP="009E0F30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9E0F30">
        <w:rPr>
          <w:rFonts w:ascii="Segoe UI" w:hAnsi="Segoe UI" w:cs="Segoe UI"/>
          <w:bCs/>
          <w:sz w:val="20"/>
          <w:szCs w:val="20"/>
          <w:lang w:val="es-ES_tradnl"/>
        </w:rPr>
        <w:t xml:space="preserve">   03, 10, 17, 24</w:t>
      </w:r>
    </w:p>
    <w:p w:rsidR="0034743D" w:rsidRPr="009E0F30" w:rsidRDefault="0034743D" w:rsidP="009E0F3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9E0F30">
        <w:rPr>
          <w:rFonts w:ascii="Segoe UI" w:hAnsi="Segoe UI" w:cs="Segoe UI"/>
          <w:sz w:val="20"/>
          <w:szCs w:val="20"/>
          <w:lang w:val="es-ES_tradnl"/>
        </w:rPr>
        <w:t xml:space="preserve"> 01, 08, 15, 22, </w:t>
      </w:r>
      <w:r w:rsidRPr="009E0F3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29</w:t>
      </w:r>
    </w:p>
    <w:p w:rsidR="0034743D" w:rsidRPr="009E0F30" w:rsidRDefault="0034743D" w:rsidP="009E0F30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9E0F3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05, 19</w:t>
      </w:r>
    </w:p>
    <w:p w:rsidR="0034743D" w:rsidRPr="009E0F30" w:rsidRDefault="0034743D" w:rsidP="009E0F30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9E0F3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03, 17, 24, 31</w:t>
      </w:r>
    </w:p>
    <w:p w:rsidR="0034743D" w:rsidRPr="009E0F30" w:rsidRDefault="0034743D" w:rsidP="009E0F3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E0F30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34743D" w:rsidRPr="009E0F30" w:rsidRDefault="0034743D" w:rsidP="009E0F3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9E0F3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14, 28</w:t>
      </w:r>
    </w:p>
    <w:p w:rsidR="0034743D" w:rsidRPr="009E0F30" w:rsidRDefault="0034743D" w:rsidP="009E0F3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9E0F3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11, 25</w:t>
      </w:r>
    </w:p>
    <w:p w:rsidR="0034743D" w:rsidRPr="009E0F30" w:rsidRDefault="0034743D" w:rsidP="009E0F30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9E0F30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11, </w:t>
      </w:r>
      <w:r w:rsidRPr="009E0F30">
        <w:rPr>
          <w:rFonts w:ascii="Segoe UI" w:hAnsi="Segoe UI" w:cs="Segoe UI"/>
          <w:bCs/>
          <w:sz w:val="20"/>
          <w:szCs w:val="20"/>
          <w:lang w:val="es-ES_tradnl"/>
        </w:rPr>
        <w:t>25</w:t>
      </w:r>
      <w:r w:rsidRPr="009E0F30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</w:p>
    <w:p w:rsidR="0034743D" w:rsidRPr="009E0F30" w:rsidRDefault="0034743D" w:rsidP="009E0F30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9E0F30">
        <w:rPr>
          <w:rFonts w:ascii="Segoe UI" w:hAnsi="Segoe UI" w:cs="Segoe UI"/>
          <w:sz w:val="20"/>
          <w:szCs w:val="20"/>
          <w:lang w:val="es-ES_tradnl"/>
        </w:rPr>
        <w:t xml:space="preserve">   01</w:t>
      </w:r>
    </w:p>
    <w:p w:rsidR="0034743D" w:rsidRPr="009E0F30" w:rsidRDefault="0034743D" w:rsidP="009E0F30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sz w:val="20"/>
          <w:szCs w:val="20"/>
          <w:lang w:val="es-ES_tradnl"/>
        </w:rPr>
        <w:lastRenderedPageBreak/>
        <w:t>Temporada alta</w:t>
      </w:r>
    </w:p>
    <w:p w:rsidR="0034743D" w:rsidRPr="009E0F30" w:rsidRDefault="0034743D" w:rsidP="009E0F30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E0F3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34743D" w:rsidRPr="009E0F30" w:rsidRDefault="0034743D" w:rsidP="009E0F30">
      <w:pPr>
        <w:widowControl w:val="0"/>
        <w:autoSpaceDE w:val="0"/>
        <w:rPr>
          <w:rFonts w:ascii="Segoe UI" w:eastAsia="Lucida Sans Unicode" w:hAnsi="Segoe UI" w:cs="Segoe UI"/>
          <w:color w:val="000000"/>
          <w:kern w:val="0"/>
          <w:sz w:val="20"/>
          <w:szCs w:val="20"/>
          <w:lang w:val="es-ES_tradnl" w:eastAsia="en-US" w:bidi="en-US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3"/>
        <w:gridCol w:w="1082"/>
        <w:gridCol w:w="1084"/>
        <w:gridCol w:w="1082"/>
        <w:gridCol w:w="900"/>
      </w:tblGrid>
      <w:tr w:rsidR="0034743D" w:rsidRPr="009E0F30" w:rsidTr="00AB5BA2">
        <w:tc>
          <w:tcPr>
            <w:tcW w:w="3018" w:type="pct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4743D" w:rsidRPr="009E0F30" w:rsidRDefault="0034743D" w:rsidP="009E0F30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4" w:type="pct"/>
            <w:gridSpan w:val="2"/>
            <w:tcBorders>
              <w:top w:val="single" w:sz="1" w:space="0" w:color="000000" w:themeColor="text1"/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948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34743D" w:rsidRPr="009E0F30" w:rsidTr="00AB5BA2">
        <w:tc>
          <w:tcPr>
            <w:tcW w:w="3018" w:type="pct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34743D" w:rsidRPr="006F3C28" w:rsidRDefault="0034743D" w:rsidP="009E0F30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4" w:name="_GoBack"/>
            <w:r w:rsidRPr="006F3C28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 xml:space="preserve">Precios por persona en </w:t>
            </w:r>
            <w:r w:rsidRPr="006F3C28">
              <w:rPr>
                <w:rStyle w:val="PuestoCar"/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Euros</w:t>
            </w:r>
            <w:bookmarkEnd w:id="4"/>
          </w:p>
        </w:tc>
        <w:tc>
          <w:tcPr>
            <w:tcW w:w="517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18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  <w:tc>
          <w:tcPr>
            <w:tcW w:w="517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431" w:type="pct"/>
            <w:tcBorders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</w:tr>
      <w:tr w:rsidR="0034743D" w:rsidRPr="009E0F30" w:rsidTr="00AB5BA2">
        <w:tc>
          <w:tcPr>
            <w:tcW w:w="3018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9E0F30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Lon/Rom (13 días)</w:t>
            </w:r>
          </w:p>
        </w:tc>
        <w:tc>
          <w:tcPr>
            <w:tcW w:w="517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2.370</w:t>
            </w:r>
          </w:p>
        </w:tc>
        <w:tc>
          <w:tcPr>
            <w:tcW w:w="518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1.020</w:t>
            </w:r>
          </w:p>
        </w:tc>
        <w:tc>
          <w:tcPr>
            <w:tcW w:w="517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2.070</w:t>
            </w:r>
          </w:p>
        </w:tc>
        <w:tc>
          <w:tcPr>
            <w:tcW w:w="431" w:type="pct"/>
            <w:tcBorders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890</w:t>
            </w:r>
          </w:p>
        </w:tc>
      </w:tr>
      <w:tr w:rsidR="0034743D" w:rsidRPr="009E0F30" w:rsidTr="00AB5BA2">
        <w:tc>
          <w:tcPr>
            <w:tcW w:w="3018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Suplemento salidas 09/Jul-06/Ago </w:t>
            </w:r>
          </w:p>
        </w:tc>
        <w:tc>
          <w:tcPr>
            <w:tcW w:w="517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18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17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431" w:type="pct"/>
            <w:tcBorders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  <w:tr w:rsidR="0034743D" w:rsidRPr="009E0F30" w:rsidTr="00AB5BA2">
        <w:tc>
          <w:tcPr>
            <w:tcW w:w="3018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034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635</w:t>
            </w:r>
          </w:p>
        </w:tc>
        <w:tc>
          <w:tcPr>
            <w:tcW w:w="948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635</w:t>
            </w:r>
          </w:p>
        </w:tc>
      </w:tr>
      <w:tr w:rsidR="0034743D" w:rsidRPr="009E0F30" w:rsidTr="00AB5BA2">
        <w:tc>
          <w:tcPr>
            <w:tcW w:w="3018" w:type="pct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Supl Ext. C. Azul y España</w:t>
            </w:r>
          </w:p>
        </w:tc>
        <w:tc>
          <w:tcPr>
            <w:tcW w:w="517" w:type="pct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875</w:t>
            </w:r>
          </w:p>
        </w:tc>
        <w:tc>
          <w:tcPr>
            <w:tcW w:w="518" w:type="pct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375</w:t>
            </w:r>
          </w:p>
        </w:tc>
        <w:tc>
          <w:tcPr>
            <w:tcW w:w="517" w:type="pct"/>
            <w:tcBorders>
              <w:left w:val="single" w:sz="1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790</w:t>
            </w:r>
          </w:p>
        </w:tc>
        <w:tc>
          <w:tcPr>
            <w:tcW w:w="431" w:type="pct"/>
            <w:tcBorders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310</w:t>
            </w:r>
          </w:p>
        </w:tc>
      </w:tr>
      <w:tr w:rsidR="0034743D" w:rsidRPr="009E0F30" w:rsidTr="00AB5BA2">
        <w:tc>
          <w:tcPr>
            <w:tcW w:w="3018" w:type="pct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Costa Amalfitana (**)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4743D" w:rsidRPr="009E0F30" w:rsidRDefault="0034743D" w:rsidP="009E0F3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</w:tbl>
    <w:p w:rsidR="0034743D" w:rsidRPr="009E0F30" w:rsidRDefault="0034743D" w:rsidP="009E0F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9E0F30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** La extensión Costa Amalfitana es posible tomarla en las salidas del 16/A br al 15/Oct de 2024</w:t>
      </w:r>
      <w:r w:rsidRPr="009E0F30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34743D" w:rsidRPr="009E0F30" w:rsidRDefault="0034743D" w:rsidP="009E0F30">
      <w:pPr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34743D" w:rsidRPr="00AB5BA2" w:rsidRDefault="0034743D" w:rsidP="009E0F30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AB5BA2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34743D" w:rsidRPr="009E0F30" w:rsidRDefault="0034743D" w:rsidP="009E0F30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E0F30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34743D" w:rsidRPr="009E0F30" w:rsidRDefault="0034743D" w:rsidP="009E0F30">
      <w:pPr>
        <w:rPr>
          <w:rFonts w:ascii="Segoe UI" w:hAnsi="Segoe UI" w:cs="Segoe UI"/>
          <w:sz w:val="20"/>
          <w:szCs w:val="20"/>
          <w:lang w:val="es-ES_tradnl"/>
        </w:rPr>
      </w:pPr>
      <w:r w:rsidRPr="009E0F30">
        <w:rPr>
          <w:rFonts w:ascii="Segoe UI" w:hAnsi="Segoe UI" w:cs="Segoe UI"/>
          <w:sz w:val="20"/>
          <w:szCs w:val="20"/>
          <w:lang w:val="es-ES_tradnl"/>
        </w:rPr>
        <w:t>. 1 cena en Florencia el dia 09 del itinerario.</w:t>
      </w:r>
    </w:p>
    <w:p w:rsidR="0034743D" w:rsidRPr="009E0F30" w:rsidRDefault="0034743D" w:rsidP="009E0F30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E0F30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34743D" w:rsidRPr="009E0F30" w:rsidRDefault="0034743D" w:rsidP="009E0F30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E0F30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34743D" w:rsidRPr="009E0F30" w:rsidRDefault="0034743D" w:rsidP="009E0F30">
      <w:pPr>
        <w:rPr>
          <w:rFonts w:ascii="Segoe UI" w:hAnsi="Segoe UI" w:cs="Segoe UI"/>
          <w:sz w:val="20"/>
          <w:szCs w:val="20"/>
          <w:lang w:val="es-ES_tradnl"/>
        </w:rPr>
      </w:pPr>
      <w:bookmarkStart w:id="5" w:name="_Hlk108001587"/>
      <w:r w:rsidRPr="009E0F30">
        <w:rPr>
          <w:rFonts w:ascii="Segoe UI" w:hAnsi="Segoe UI" w:cs="Segoe UI"/>
          <w:sz w:val="20"/>
          <w:szCs w:val="20"/>
          <w:lang w:val="es-ES_tradnl"/>
        </w:rPr>
        <w:t>. Asistencia en Londres por personal especializado</w:t>
      </w:r>
      <w:bookmarkEnd w:id="5"/>
    </w:p>
    <w:p w:rsidR="0034743D" w:rsidRPr="009E0F30" w:rsidRDefault="0034743D" w:rsidP="009E0F30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E0F30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9E0F3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34743D" w:rsidRPr="009E0F30" w:rsidRDefault="0034743D" w:rsidP="009E0F30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E0F30">
        <w:rPr>
          <w:rFonts w:ascii="Segoe UI" w:hAnsi="Segoe UI" w:cs="Segoe UI"/>
          <w:sz w:val="20"/>
          <w:szCs w:val="20"/>
          <w:lang w:val="es-ES_tradnl"/>
        </w:rPr>
        <w:t>. Visitas panorámicas con guía local en Londres, París, Innsbruck, Florencia, Roma y multitud de visitas con nuestro guía correo.</w:t>
      </w:r>
    </w:p>
    <w:p w:rsidR="0034743D" w:rsidRPr="009E0F30" w:rsidRDefault="0034743D" w:rsidP="009E0F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9E0F30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. Cruce del Canal de Dover a Calais en ferry </w:t>
      </w:r>
    </w:p>
    <w:p w:rsidR="0034743D" w:rsidRPr="009E0F30" w:rsidRDefault="0034743D" w:rsidP="009E0F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9E0F30">
        <w:rPr>
          <w:rFonts w:ascii="Segoe UI" w:hAnsi="Segoe UI" w:cs="Segoe UI"/>
          <w:noProof/>
          <w:sz w:val="20"/>
          <w:szCs w:val="20"/>
          <w:lang w:val="es-ES_tradnl"/>
        </w:rPr>
        <w:t xml:space="preserve">. Crucero por el Rhin de 1 hora aproximadamente, entre Boppard y St. Goar  </w:t>
      </w:r>
    </w:p>
    <w:p w:rsidR="0034743D" w:rsidRPr="009E0F30" w:rsidRDefault="0034743D" w:rsidP="009E0F30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E0F30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</w:t>
      </w:r>
    </w:p>
    <w:p w:rsidR="0034743D" w:rsidRPr="009E0F30" w:rsidRDefault="0034743D" w:rsidP="009E0F30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E0F30">
        <w:rPr>
          <w:rFonts w:ascii="Segoe UI" w:hAnsi="Segoe UI" w:cs="Segoe UI"/>
          <w:sz w:val="20"/>
          <w:szCs w:val="20"/>
          <w:lang w:val="es-ES_tradnl"/>
        </w:rPr>
        <w:t>. Paseo por el barrio del Trastevere en Roma</w:t>
      </w:r>
    </w:p>
    <w:p w:rsidR="0034743D" w:rsidRPr="009E0F30" w:rsidRDefault="0034743D" w:rsidP="009E0F30">
      <w:pPr>
        <w:rPr>
          <w:rFonts w:ascii="Segoe UI" w:hAnsi="Segoe UI" w:cs="Segoe UI"/>
          <w:kern w:val="2"/>
          <w:sz w:val="20"/>
          <w:szCs w:val="20"/>
          <w:lang w:val="es-ES_tradnl"/>
        </w:rPr>
      </w:pPr>
      <w:r w:rsidRPr="009E0F30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34743D" w:rsidRPr="009E0F30" w:rsidRDefault="0034743D" w:rsidP="009E0F30">
      <w:pPr>
        <w:rPr>
          <w:rFonts w:ascii="Segoe UI" w:hAnsi="Segoe UI" w:cs="Segoe UI"/>
          <w:sz w:val="20"/>
          <w:szCs w:val="20"/>
          <w:lang w:val="es-ES_tradnl"/>
        </w:rPr>
      </w:pPr>
      <w:r w:rsidRPr="009E0F30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34743D" w:rsidRPr="009E0F30" w:rsidRDefault="0034743D" w:rsidP="009E0F3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34743D" w:rsidRPr="00AB5BA2" w:rsidRDefault="0034743D" w:rsidP="009E0F30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AB5BA2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9"/>
        <w:gridCol w:w="3441"/>
      </w:tblGrid>
      <w:tr w:rsidR="0034743D" w:rsidRPr="009E0F30" w:rsidTr="00AB5BA2">
        <w:tc>
          <w:tcPr>
            <w:tcW w:w="3355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34743D" w:rsidRPr="009E0F30" w:rsidRDefault="0034743D" w:rsidP="009E0F30">
            <w:pPr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743D" w:rsidRPr="009E0F30" w:rsidRDefault="0034743D" w:rsidP="009E0F30">
            <w:pPr>
              <w:jc w:val="center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34743D" w:rsidRPr="009E0F30" w:rsidTr="00AB5B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743D" w:rsidRPr="009E0F30" w:rsidRDefault="0034743D" w:rsidP="009E0F30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Londres</w:t>
            </w:r>
          </w:p>
          <w:p w:rsidR="0034743D" w:rsidRPr="009E0F30" w:rsidRDefault="0034743D" w:rsidP="009E0F30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Copthorne Tara **** 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43D" w:rsidRPr="009E0F30" w:rsidRDefault="0034743D" w:rsidP="009E0F30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743D" w:rsidRPr="009E0F30" w:rsidRDefault="0034743D" w:rsidP="009E0F30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34743D" w:rsidRPr="009E0F30" w:rsidTr="00AB5BA2">
        <w:tc>
          <w:tcPr>
            <w:tcW w:w="33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4743D" w:rsidRPr="009E0F30" w:rsidRDefault="0034743D" w:rsidP="009E0F30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34743D" w:rsidRPr="009E0F30" w:rsidRDefault="0034743D" w:rsidP="009E0F30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64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743D" w:rsidRPr="009E0F30" w:rsidRDefault="0034743D" w:rsidP="009E0F3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743D" w:rsidRPr="009E0F30" w:rsidRDefault="0034743D" w:rsidP="009E0F3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34743D" w:rsidRPr="009E0F30" w:rsidTr="00AB5BA2">
        <w:tc>
          <w:tcPr>
            <w:tcW w:w="33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4743D" w:rsidRPr="009E0F30" w:rsidRDefault="0034743D" w:rsidP="009E0F30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34743D" w:rsidRPr="009E0F30" w:rsidRDefault="0034743D" w:rsidP="009E0F30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743D" w:rsidRPr="009E0F30" w:rsidRDefault="0034743D" w:rsidP="009E0F30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743D" w:rsidRPr="009E0F30" w:rsidRDefault="0034743D" w:rsidP="009E0F3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34743D" w:rsidRPr="009E0F30" w:rsidTr="00AB5BA2">
        <w:tc>
          <w:tcPr>
            <w:tcW w:w="335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43D" w:rsidRPr="009E0F30" w:rsidRDefault="0034743D" w:rsidP="009E0F30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Innsbruck</w:t>
            </w:r>
          </w:p>
          <w:p w:rsidR="0034743D" w:rsidRPr="009E0F30" w:rsidRDefault="0034743D" w:rsidP="009E0F30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Alpotel ****</w:t>
            </w:r>
          </w:p>
          <w:p w:rsidR="0034743D" w:rsidRPr="009E0F30" w:rsidRDefault="0034743D" w:rsidP="009E0F30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Reschenhof </w:t>
            </w:r>
            <w:r w:rsidRPr="009E0F3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****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43D" w:rsidRPr="009E0F30" w:rsidRDefault="0034743D" w:rsidP="009E0F3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743D" w:rsidRPr="009E0F30" w:rsidRDefault="0034743D" w:rsidP="009E0F3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34743D" w:rsidRPr="009E0F30" w:rsidRDefault="0034743D" w:rsidP="009E0F3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34743D" w:rsidRPr="009E0F30" w:rsidTr="00AB5BA2">
        <w:tc>
          <w:tcPr>
            <w:tcW w:w="335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3D" w:rsidRPr="009E0F30" w:rsidRDefault="0034743D" w:rsidP="009E0F30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34743D" w:rsidRPr="009E0F30" w:rsidRDefault="0034743D" w:rsidP="009E0F3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34743D" w:rsidRPr="009E0F30" w:rsidRDefault="0034743D" w:rsidP="009E0F3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34743D" w:rsidRPr="009E0F30" w:rsidRDefault="0034743D" w:rsidP="009E0F3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34743D" w:rsidRPr="009E0F30" w:rsidRDefault="0034743D" w:rsidP="009E0F30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34743D" w:rsidRPr="009E0F30" w:rsidRDefault="0034743D" w:rsidP="009E0F30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64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3D" w:rsidRPr="009E0F30" w:rsidRDefault="0034743D" w:rsidP="009E0F30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743D" w:rsidRPr="009E0F30" w:rsidRDefault="0034743D" w:rsidP="009E0F30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34743D" w:rsidRPr="009E0F30" w:rsidRDefault="0034743D" w:rsidP="009E0F30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34743D" w:rsidRPr="009E0F30" w:rsidRDefault="0034743D" w:rsidP="009E0F3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34743D" w:rsidRPr="009E0F30" w:rsidRDefault="0034743D" w:rsidP="009E0F3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34743D" w:rsidRPr="009E0F30" w:rsidRDefault="0034743D" w:rsidP="009E0F30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34743D" w:rsidRPr="009E0F30" w:rsidTr="00AB5BA2">
        <w:tc>
          <w:tcPr>
            <w:tcW w:w="335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3D" w:rsidRPr="009E0F30" w:rsidRDefault="0034743D" w:rsidP="009E0F30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34743D" w:rsidRPr="009E0F30" w:rsidRDefault="0034743D" w:rsidP="009E0F30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34743D" w:rsidRPr="009E0F30" w:rsidRDefault="0034743D" w:rsidP="009E0F30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34743D" w:rsidRPr="009E0F30" w:rsidRDefault="0034743D" w:rsidP="009E0F30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  <w:p w:rsidR="0034743D" w:rsidRPr="009E0F30" w:rsidRDefault="0034743D" w:rsidP="009E0F30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3D" w:rsidRPr="009E0F30" w:rsidRDefault="0034743D" w:rsidP="009E0F3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34743D" w:rsidRPr="009E0F30" w:rsidRDefault="0034743D" w:rsidP="009E0F3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34743D" w:rsidRPr="009E0F30" w:rsidRDefault="0034743D" w:rsidP="009E0F3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34743D" w:rsidRPr="009E0F30" w:rsidRDefault="0034743D" w:rsidP="009E0F3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34743D" w:rsidRPr="009E0F30" w:rsidTr="00AB5BA2">
        <w:tc>
          <w:tcPr>
            <w:tcW w:w="33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232" w:rsidRDefault="001F4232" w:rsidP="009E0F30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</w:p>
          <w:p w:rsidR="0034743D" w:rsidRPr="009E0F30" w:rsidRDefault="0034743D" w:rsidP="009E0F30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Roma</w:t>
            </w:r>
          </w:p>
          <w:p w:rsidR="0034743D" w:rsidRPr="009E0F30" w:rsidRDefault="0034743D" w:rsidP="009E0F3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34743D" w:rsidRPr="009E0F30" w:rsidRDefault="0034743D" w:rsidP="009E0F3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34743D" w:rsidRPr="009E0F30" w:rsidRDefault="0034743D" w:rsidP="009E0F3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34743D" w:rsidRPr="009E0F30" w:rsidRDefault="0034743D" w:rsidP="009E0F3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6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3D" w:rsidRPr="009E0F30" w:rsidRDefault="0034743D" w:rsidP="009E0F3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743D" w:rsidRPr="009E0F30" w:rsidRDefault="0034743D" w:rsidP="009E0F3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(Ciudad)</w:t>
            </w:r>
          </w:p>
          <w:p w:rsidR="0034743D" w:rsidRPr="009E0F30" w:rsidRDefault="0034743D" w:rsidP="009E0F3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34743D" w:rsidRPr="009E0F30" w:rsidRDefault="0034743D" w:rsidP="009E0F3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34743D" w:rsidRPr="009E0F30" w:rsidRDefault="0034743D" w:rsidP="009E0F3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0F3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34743D" w:rsidRPr="009E0F30" w:rsidRDefault="0034743D" w:rsidP="00AB5BA2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6" w:name="_Hlk145930124"/>
      <w:r w:rsidRPr="009E0F30">
        <w:rPr>
          <w:rFonts w:ascii="Segoe UI" w:hAnsi="Segoe UI" w:cs="Segoe UI"/>
          <w:b/>
          <w:sz w:val="20"/>
          <w:szCs w:val="20"/>
          <w:lang w:val="es-ES_tradnl"/>
        </w:rPr>
        <w:lastRenderedPageBreak/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6"/>
    <w:p w:rsidR="0034743D" w:rsidRPr="009E0F30" w:rsidRDefault="0034743D" w:rsidP="00AB5BA2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34743D" w:rsidRPr="00AB5BA2" w:rsidRDefault="0034743D" w:rsidP="00AB5BA2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AB5BA2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34743D" w:rsidRPr="009E0F30" w:rsidRDefault="0034743D" w:rsidP="00AB5BA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E0F30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34743D" w:rsidRPr="009E0F30" w:rsidRDefault="0034743D" w:rsidP="00AB5BA2">
      <w:pPr>
        <w:widowControl w:val="0"/>
        <w:jc w:val="both"/>
        <w:rPr>
          <w:rFonts w:ascii="Segoe UI" w:eastAsia="Lucida Sans Unicode" w:hAnsi="Segoe UI" w:cs="Segoe UI"/>
          <w:color w:val="000000"/>
          <w:kern w:val="0"/>
          <w:sz w:val="20"/>
          <w:szCs w:val="20"/>
          <w:lang w:val="es-ES_tradnl" w:eastAsia="en-US" w:bidi="en-US"/>
        </w:rPr>
      </w:pPr>
      <w:bookmarkStart w:id="7" w:name="_Hlk38453591"/>
      <w:r w:rsidRPr="009E0F30">
        <w:rPr>
          <w:rFonts w:ascii="Segoe UI" w:eastAsia="Comic Sans MS" w:hAnsi="Segoe UI" w:cs="Segoe UI"/>
          <w:bCs/>
          <w:color w:val="000000"/>
          <w:kern w:val="0"/>
          <w:sz w:val="20"/>
          <w:szCs w:val="20"/>
          <w:lang w:val="es-ES_tradnl" w:eastAsia="en-US" w:bidi="en-US"/>
        </w:rPr>
        <w:t xml:space="preserve">. </w:t>
      </w:r>
      <w:r w:rsidRPr="009E0F30">
        <w:rPr>
          <w:rFonts w:ascii="Segoe UI" w:eastAsia="Lucida Sans Unicode" w:hAnsi="Segoe UI" w:cs="Segoe UI"/>
          <w:color w:val="000000"/>
          <w:kern w:val="0"/>
          <w:sz w:val="20"/>
          <w:szCs w:val="20"/>
          <w:lang w:val="es-ES_tradnl" w:eastAsia="en-US" w:bidi="en-US"/>
        </w:rPr>
        <w:t>En el caso de reservar “valor añadido” y Ext. Costa Amalfitana, les rogamos consulten importe a descontar sobre el precio publicado.</w:t>
      </w:r>
      <w:bookmarkEnd w:id="7"/>
    </w:p>
    <w:p w:rsidR="0034743D" w:rsidRPr="009E0F30" w:rsidRDefault="0034743D" w:rsidP="00AB5BA2">
      <w:pPr>
        <w:widowControl w:val="0"/>
        <w:jc w:val="both"/>
        <w:rPr>
          <w:rFonts w:ascii="Segoe UI" w:eastAsia="Lucida Sans Unicode" w:hAnsi="Segoe UI" w:cs="Segoe UI"/>
          <w:kern w:val="0"/>
          <w:sz w:val="20"/>
          <w:szCs w:val="20"/>
          <w:lang w:val="es-ES_tradnl" w:bidi="en-US"/>
        </w:rPr>
      </w:pPr>
    </w:p>
    <w:p w:rsidR="0034743D" w:rsidRPr="009E0F30" w:rsidRDefault="0034743D" w:rsidP="00AB5BA2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34743D" w:rsidRPr="009E0F30" w:rsidRDefault="0034743D" w:rsidP="00AB5BA2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0020D" w:rsidRPr="009E0F30" w:rsidRDefault="00D0020D" w:rsidP="00AB5BA2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9E0F30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77" w:rsidRDefault="009C1A77" w:rsidP="00C020B9">
      <w:r>
        <w:separator/>
      </w:r>
    </w:p>
  </w:endnote>
  <w:endnote w:type="continuationSeparator" w:id="0">
    <w:p w:rsidR="009C1A77" w:rsidRDefault="009C1A77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77" w:rsidRDefault="009C1A77" w:rsidP="00C020B9">
      <w:r>
        <w:separator/>
      </w:r>
    </w:p>
  </w:footnote>
  <w:footnote w:type="continuationSeparator" w:id="0">
    <w:p w:rsidR="009C1A77" w:rsidRDefault="009C1A77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71953"/>
    <w:rsid w:val="0018222C"/>
    <w:rsid w:val="001B0C37"/>
    <w:rsid w:val="001D00D7"/>
    <w:rsid w:val="001D3271"/>
    <w:rsid w:val="001E2F61"/>
    <w:rsid w:val="001F1D7D"/>
    <w:rsid w:val="001F4232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7513C"/>
    <w:rsid w:val="002B207B"/>
    <w:rsid w:val="002C2EAB"/>
    <w:rsid w:val="002C4991"/>
    <w:rsid w:val="002D1E9E"/>
    <w:rsid w:val="002E3D04"/>
    <w:rsid w:val="002E7D89"/>
    <w:rsid w:val="0030658D"/>
    <w:rsid w:val="0032148F"/>
    <w:rsid w:val="00324913"/>
    <w:rsid w:val="00334288"/>
    <w:rsid w:val="00340B67"/>
    <w:rsid w:val="0034743D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7E4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07DC1"/>
    <w:rsid w:val="00513975"/>
    <w:rsid w:val="00515A18"/>
    <w:rsid w:val="00527DEB"/>
    <w:rsid w:val="0053078B"/>
    <w:rsid w:val="005404B2"/>
    <w:rsid w:val="00543C4F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5F5F72"/>
    <w:rsid w:val="00600B89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6F3C28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9680B"/>
    <w:rsid w:val="008C3EB5"/>
    <w:rsid w:val="008D4BBB"/>
    <w:rsid w:val="008E46BE"/>
    <w:rsid w:val="008F2E5C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B6272"/>
    <w:rsid w:val="009C0459"/>
    <w:rsid w:val="009C0AF4"/>
    <w:rsid w:val="009C1A77"/>
    <w:rsid w:val="009C4773"/>
    <w:rsid w:val="009E0F30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B5BA2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75AAB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2AE"/>
    <w:rsid w:val="00C80A66"/>
    <w:rsid w:val="00C87766"/>
    <w:rsid w:val="00CC0261"/>
    <w:rsid w:val="00CC0A40"/>
    <w:rsid w:val="00CC2EEA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600B89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600B89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600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600B89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styleId="Textoindependiente">
    <w:name w:val="Body Text"/>
    <w:basedOn w:val="Normal"/>
    <w:link w:val="TextoindependienteCar"/>
    <w:rsid w:val="00600B89"/>
    <w:pPr>
      <w:widowControl w:val="0"/>
      <w:suppressAutoHyphens/>
      <w:spacing w:after="120"/>
    </w:pPr>
    <w:rPr>
      <w:rFonts w:ascii="Calibri" w:hAnsi="Calibri" w:cs="Calibri"/>
      <w:noProof w:val="0"/>
      <w:kern w:val="1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00B89"/>
    <w:rPr>
      <w:rFonts w:ascii="Calibri" w:eastAsia="Times New Roman" w:hAnsi="Calibri" w:cs="Calibri"/>
      <w:kern w:val="1"/>
      <w:sz w:val="24"/>
      <w:szCs w:val="24"/>
      <w:lang w:val="es-ES" w:eastAsia="hi-IN" w:bidi="hi-IN"/>
    </w:rPr>
  </w:style>
  <w:style w:type="paragraph" w:customStyle="1" w:styleId="Contenidodelatabla">
    <w:name w:val="Contenido de la tabla"/>
    <w:basedOn w:val="Normal"/>
    <w:rsid w:val="00CC2EEA"/>
    <w:pPr>
      <w:suppressLineNumbers/>
      <w:suppressAutoHyphens/>
      <w:spacing w:after="200" w:line="276" w:lineRule="auto"/>
    </w:pPr>
    <w:rPr>
      <w:rFonts w:ascii="Calibri" w:hAnsi="Calibri" w:cs="Calibri"/>
      <w:noProof w:val="0"/>
      <w:kern w:val="0"/>
      <w:sz w:val="22"/>
      <w:szCs w:val="22"/>
      <w:lang w:eastAsia="ar-SA"/>
    </w:rPr>
  </w:style>
  <w:style w:type="paragraph" w:customStyle="1" w:styleId="western">
    <w:name w:val="western"/>
    <w:basedOn w:val="Normal"/>
    <w:rsid w:val="009C0AF4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BCA1-12AC-48E7-A6B8-EEDC24C3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1247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7</cp:revision>
  <dcterms:created xsi:type="dcterms:W3CDTF">2023-10-18T18:31:00Z</dcterms:created>
  <dcterms:modified xsi:type="dcterms:W3CDTF">2023-10-19T19:31:00Z</dcterms:modified>
</cp:coreProperties>
</file>