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66" w:rsidRPr="00653F95" w:rsidRDefault="00180BDE" w:rsidP="00897766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653F95">
        <w:rPr>
          <w:rFonts w:ascii="Segoe UI" w:hAnsi="Segoe UI" w:cs="Segoe UI"/>
          <w:b/>
          <w:color w:val="0070C0"/>
          <w:sz w:val="20"/>
          <w:szCs w:val="20"/>
          <w:lang w:val="es-ES_tradnl"/>
        </w:rPr>
        <w:t>PERICLES</w:t>
      </w:r>
    </w:p>
    <w:p w:rsidR="00897766" w:rsidRPr="00653F95" w:rsidRDefault="00E541C1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53F95">
        <w:rPr>
          <w:rFonts w:ascii="Segoe UI" w:hAnsi="Segoe UI" w:cs="Segoe UI"/>
          <w:sz w:val="20"/>
          <w:szCs w:val="20"/>
          <w:lang w:val="es-ES_tradnl"/>
        </w:rPr>
        <w:t>1</w:t>
      </w:r>
      <w:r w:rsidR="00180BDE" w:rsidRPr="00653F95">
        <w:rPr>
          <w:rFonts w:ascii="Segoe UI" w:hAnsi="Segoe UI" w:cs="Segoe UI"/>
          <w:sz w:val="20"/>
          <w:szCs w:val="20"/>
          <w:lang w:val="es-ES_tradnl"/>
        </w:rPr>
        <w:t>2</w:t>
      </w:r>
      <w:r w:rsidR="00897766" w:rsidRPr="00653F95">
        <w:rPr>
          <w:rFonts w:ascii="Segoe UI" w:hAnsi="Segoe UI" w:cs="Segoe UI"/>
          <w:sz w:val="20"/>
          <w:szCs w:val="20"/>
          <w:lang w:val="es-ES_tradnl"/>
        </w:rPr>
        <w:t xml:space="preserve"> DIAS</w:t>
      </w:r>
      <w:r w:rsidR="00897766" w:rsidRPr="00653F95">
        <w:rPr>
          <w:rFonts w:ascii="Segoe UI" w:hAnsi="Segoe UI" w:cs="Segoe UI"/>
          <w:sz w:val="20"/>
          <w:szCs w:val="20"/>
          <w:lang w:val="es-ES_tradnl"/>
        </w:rPr>
        <w:tab/>
      </w:r>
    </w:p>
    <w:p w:rsidR="00897766" w:rsidRPr="00653F95" w:rsidRDefault="00897766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53F95">
        <w:rPr>
          <w:rFonts w:ascii="Segoe UI" w:hAnsi="Segoe UI" w:cs="Segoe UI"/>
          <w:sz w:val="20"/>
          <w:szCs w:val="20"/>
          <w:lang w:val="es-ES_tradnl"/>
        </w:rPr>
        <w:t>ESTE PROGRAMA OPERA DURANTE EL VERANO</w:t>
      </w:r>
    </w:p>
    <w:p w:rsidR="00897766" w:rsidRPr="00653F95" w:rsidRDefault="00897766" w:rsidP="00897766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897766" w:rsidRPr="00653F95" w:rsidRDefault="00897766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53F95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 xml:space="preserve">De </w:t>
      </w:r>
      <w:r w:rsidR="00EE7EC2" w:rsidRPr="00653F95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>Abril</w:t>
      </w:r>
      <w:r w:rsidRPr="00653F95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 xml:space="preserve"> a Octubre: Diariamente</w:t>
      </w:r>
    </w:p>
    <w:p w:rsidR="0060222F" w:rsidRPr="00653F95" w:rsidRDefault="0060222F" w:rsidP="00180BDE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</w:p>
    <w:p w:rsidR="00180BDE" w:rsidRPr="00653F95" w:rsidRDefault="00180BDE" w:rsidP="00180BD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653F95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El Programa Incluye: </w:t>
      </w:r>
    </w:p>
    <w:p w:rsidR="00180BDE" w:rsidRPr="00653F95" w:rsidRDefault="00180BDE" w:rsidP="00180BDE">
      <w:pPr>
        <w:autoSpaceDE w:val="0"/>
        <w:autoSpaceDN w:val="0"/>
        <w:adjustRightInd w:val="0"/>
        <w:spacing w:after="31"/>
        <w:jc w:val="both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653F95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2 noches de hotel en Atenas en alojamiento y desayuno </w:t>
      </w:r>
    </w:p>
    <w:p w:rsidR="00180BDE" w:rsidRPr="00653F95" w:rsidRDefault="00180BDE" w:rsidP="00180BDE">
      <w:pPr>
        <w:autoSpaceDE w:val="0"/>
        <w:autoSpaceDN w:val="0"/>
        <w:adjustRightInd w:val="0"/>
        <w:spacing w:after="31"/>
        <w:jc w:val="both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653F95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3 noches de hotel en Mykonos en alojamiento y desayuno </w:t>
      </w:r>
    </w:p>
    <w:p w:rsidR="00180BDE" w:rsidRPr="00653F95" w:rsidRDefault="00180BDE" w:rsidP="00180BDE">
      <w:pPr>
        <w:autoSpaceDE w:val="0"/>
        <w:autoSpaceDN w:val="0"/>
        <w:adjustRightInd w:val="0"/>
        <w:spacing w:after="31"/>
        <w:jc w:val="both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653F95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3 noches de hotel en Santorini en alojamiento y desayuno </w:t>
      </w:r>
    </w:p>
    <w:p w:rsidR="00180BDE" w:rsidRPr="00653F95" w:rsidRDefault="00180BDE" w:rsidP="00180BDE">
      <w:pPr>
        <w:autoSpaceDE w:val="0"/>
        <w:autoSpaceDN w:val="0"/>
        <w:adjustRightInd w:val="0"/>
        <w:spacing w:after="31"/>
        <w:jc w:val="both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653F95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3 noches de hotel en Rodas en alojamiento y desayuno </w:t>
      </w:r>
    </w:p>
    <w:p w:rsidR="00180BDE" w:rsidRPr="00653F95" w:rsidRDefault="00180BDE" w:rsidP="00180BDE">
      <w:pPr>
        <w:autoSpaceDE w:val="0"/>
        <w:autoSpaceDN w:val="0"/>
        <w:adjustRightInd w:val="0"/>
        <w:spacing w:after="31"/>
        <w:jc w:val="both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653F95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Visita de la ciudad de medio día de Atenas con Acrópolis sin el nuevo museo </w:t>
      </w:r>
    </w:p>
    <w:p w:rsidR="00180BDE" w:rsidRPr="00653F95" w:rsidRDefault="00180BDE" w:rsidP="00180BDE">
      <w:pPr>
        <w:autoSpaceDE w:val="0"/>
        <w:autoSpaceDN w:val="0"/>
        <w:adjustRightInd w:val="0"/>
        <w:spacing w:after="31"/>
        <w:jc w:val="both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653F95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Entradas a sitios arqueológicos con guía </w:t>
      </w:r>
    </w:p>
    <w:p w:rsidR="00180BDE" w:rsidRPr="00653F95" w:rsidRDefault="00180BDE" w:rsidP="00180BDE">
      <w:pPr>
        <w:autoSpaceDE w:val="0"/>
        <w:autoSpaceDN w:val="0"/>
        <w:adjustRightInd w:val="0"/>
        <w:spacing w:after="31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653F95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</w:t>
      </w:r>
      <w:r w:rsidRPr="00653F95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Billete de ferry Pireo – Mykonos - Santorini </w:t>
      </w:r>
    </w:p>
    <w:p w:rsidR="00180BDE" w:rsidRPr="00653F95" w:rsidRDefault="00180BDE" w:rsidP="00180BDE">
      <w:pPr>
        <w:autoSpaceDE w:val="0"/>
        <w:autoSpaceDN w:val="0"/>
        <w:adjustRightInd w:val="0"/>
        <w:spacing w:after="31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653F95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</w:t>
      </w:r>
      <w:r w:rsidRPr="00653F95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Billete de avión Santorini – Atenas - Rodas – Atenas </w:t>
      </w:r>
    </w:p>
    <w:p w:rsidR="00180BDE" w:rsidRPr="00653F95" w:rsidRDefault="00180BDE" w:rsidP="00180BD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653F95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Todos los traslados de acuerdo a itinerario </w:t>
      </w:r>
    </w:p>
    <w:p w:rsidR="00180BDE" w:rsidRPr="00653F95" w:rsidRDefault="00180BDE" w:rsidP="00180BDE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</w:p>
    <w:p w:rsidR="00180BDE" w:rsidRPr="00653F95" w:rsidRDefault="00180BDE" w:rsidP="00180BD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653F95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1: Atenas </w:t>
      </w:r>
    </w:p>
    <w:p w:rsidR="00180BDE" w:rsidRPr="00653F95" w:rsidRDefault="00180BDE" w:rsidP="00180BD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653F95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Llegada a Atenas, encuentro con nuestra asistencia y traslado a su hotel. Resto del día libre. </w:t>
      </w:r>
    </w:p>
    <w:p w:rsidR="00180BDE" w:rsidRPr="00653F95" w:rsidRDefault="00180BDE" w:rsidP="00180BD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653F95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2: Atenas </w:t>
      </w:r>
    </w:p>
    <w:p w:rsidR="00180BDE" w:rsidRPr="00653F95" w:rsidRDefault="00180BDE" w:rsidP="00180BD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653F95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Visita panorámica de la ciudad de Atenas incluyendo la Acrópolis. Resto del día libre. </w:t>
      </w:r>
    </w:p>
    <w:p w:rsidR="00180BDE" w:rsidRPr="00653F95" w:rsidRDefault="00180BDE" w:rsidP="00180BD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653F95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3: Atenas – Mykonos </w:t>
      </w:r>
    </w:p>
    <w:p w:rsidR="00180BDE" w:rsidRPr="00653F95" w:rsidRDefault="00180BDE" w:rsidP="00180BD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653F95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>Traslado en la mañana al puerto del P</w:t>
      </w:r>
      <w:bookmarkStart w:id="0" w:name="_GoBack"/>
      <w:bookmarkEnd w:id="0"/>
      <w:r w:rsidRPr="00653F95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ireo para embarcar en el en el ferry hacia la isla de Mykonos. A su llegada a la isla, encuentro con nuestra asistente y traslado al hotel. Resto del día libre. </w:t>
      </w:r>
    </w:p>
    <w:p w:rsidR="00180BDE" w:rsidRPr="00653F95" w:rsidRDefault="00180BDE" w:rsidP="00180BDE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653F95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 xml:space="preserve">Días 4 &amp; 5: Mykonos </w:t>
      </w:r>
    </w:p>
    <w:p w:rsidR="00180BDE" w:rsidRPr="00653F95" w:rsidRDefault="00180BDE" w:rsidP="00180BDE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  <w:r w:rsidRPr="00653F95"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  <w:t>Días libres para disfrutar de esta isla Mykonos, famosa por sus playas, aproveche del sol! , de su belleza sin igual y de su animada vida nocturna.</w:t>
      </w:r>
    </w:p>
    <w:p w:rsidR="00180BDE" w:rsidRPr="00653F95" w:rsidRDefault="00180BDE" w:rsidP="00180BD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653F95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6: Mykonos – Santorini </w:t>
      </w:r>
    </w:p>
    <w:p w:rsidR="00180BDE" w:rsidRPr="00653F95" w:rsidRDefault="00180BDE" w:rsidP="00180BD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653F95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Por la mañana traslado al puerto de Mykonos para tomar el ferry hacia la isla de Santorini. A su llegada a la isla encuentro con nuestra asistente y traslado a su hotel. Resto del día libre. </w:t>
      </w:r>
    </w:p>
    <w:p w:rsidR="00180BDE" w:rsidRPr="00653F95" w:rsidRDefault="00180BDE" w:rsidP="00180BD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653F95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Días 7 &amp; 8: Santorini </w:t>
      </w:r>
    </w:p>
    <w:p w:rsidR="00180BDE" w:rsidRPr="00653F95" w:rsidRDefault="00180BDE" w:rsidP="00180BD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653F95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Días libres en esta magnífica e impresionante isla. Excursiones opcionales se pueden hacer en la isla. No se pierda la oportunidad de disfrutar de la travesía por un crucero de un día a las islas de Nea Kameni y Palea Kameni (que se encuentra en el interior de la caldera), con su balneario natural de aguas verde y amarillas (tiempo libre para nadar) Isla de Thirassia. Admire la ciudad de Fira, con sus particulares casas con una de-coración única, sus calles estrechas y cafés al aire libre: todo esto la fusión volcánica y montañosa de esta isla. </w:t>
      </w:r>
    </w:p>
    <w:p w:rsidR="00180BDE" w:rsidRPr="00653F95" w:rsidRDefault="00180BDE" w:rsidP="00180BD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653F95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9: Santorini – Rodas </w:t>
      </w:r>
    </w:p>
    <w:p w:rsidR="00180BDE" w:rsidRPr="00653F95" w:rsidRDefault="00180BDE" w:rsidP="00180BD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653F95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Por la mañana traslado al aeropuerto de Santorini para tomar el avión hacia la isla de Rodas vía Atenas. A su llegada a la isla, traslado a su hotel .Resto del día libre. </w:t>
      </w:r>
    </w:p>
    <w:p w:rsidR="00180BDE" w:rsidRPr="00653F95" w:rsidRDefault="00180BDE" w:rsidP="00180BD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653F95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Días 10 &amp; 11: Rodas </w:t>
      </w:r>
    </w:p>
    <w:p w:rsidR="00180BDE" w:rsidRPr="00653F95" w:rsidRDefault="00180BDE" w:rsidP="00180BD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653F95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Dos días libres para aprovechar esta maravillosa isla de estilo medieval </w:t>
      </w:r>
    </w:p>
    <w:p w:rsidR="00180BDE" w:rsidRPr="00653F95" w:rsidRDefault="00180BDE" w:rsidP="00180BDE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653F95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 xml:space="preserve">Día 12: Rodas - Atenas – Aeropuerto </w:t>
      </w:r>
    </w:p>
    <w:p w:rsidR="00180BDE" w:rsidRPr="00653F95" w:rsidRDefault="00180BDE" w:rsidP="00180BDE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  <w:r w:rsidRPr="00653F95"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  <w:t>Por la mañana traslado al aeropuerto para tomar su vuelo de regreso a Atenas. Una vez en Atenas tomaran su vuelo de salida.</w:t>
      </w:r>
    </w:p>
    <w:p w:rsidR="0060222F" w:rsidRPr="00653F95" w:rsidRDefault="0060222F" w:rsidP="00E541C1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</w:p>
    <w:p w:rsidR="0060222F" w:rsidRPr="00653F95" w:rsidRDefault="0060222F" w:rsidP="00E541C1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</w:p>
    <w:p w:rsidR="0060222F" w:rsidRPr="00653F95" w:rsidRDefault="0060222F" w:rsidP="00E541C1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</w:p>
    <w:p w:rsidR="00180BDE" w:rsidRPr="00653F95" w:rsidRDefault="00180BDE" w:rsidP="00E541C1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</w:p>
    <w:p w:rsidR="00180BDE" w:rsidRPr="00653F95" w:rsidRDefault="00180BDE" w:rsidP="00E541C1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</w:p>
    <w:p w:rsidR="00180BDE" w:rsidRPr="00653F95" w:rsidRDefault="00180BDE" w:rsidP="00E541C1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</w:p>
    <w:p w:rsidR="00180BDE" w:rsidRPr="00653F95" w:rsidRDefault="00180BDE" w:rsidP="00E541C1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</w:p>
    <w:p w:rsidR="00180BDE" w:rsidRPr="00653F95" w:rsidRDefault="00180BDE" w:rsidP="00E541C1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</w:p>
    <w:p w:rsidR="0060222F" w:rsidRPr="00653F95" w:rsidRDefault="0060222F" w:rsidP="00E541C1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</w:p>
    <w:p w:rsidR="0050381B" w:rsidRPr="00653F95" w:rsidRDefault="00E541C1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653F95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lastRenderedPageBreak/>
        <w:t>PRECIOS POR PERSONA EN EUROS</w:t>
      </w:r>
    </w:p>
    <w:p w:rsidR="00180BDE" w:rsidRPr="00653F95" w:rsidRDefault="00180BDE" w:rsidP="00180BDE">
      <w:pPr>
        <w:kinsoku w:val="0"/>
        <w:overflowPunct w:val="0"/>
        <w:autoSpaceDE w:val="0"/>
        <w:autoSpaceDN w:val="0"/>
        <w:adjustRightInd w:val="0"/>
        <w:rPr>
          <w:rFonts w:eastAsiaTheme="minorHAnsi"/>
          <w:kern w:val="0"/>
          <w:sz w:val="2"/>
          <w:szCs w:val="2"/>
          <w:lang w:val="es-ES_tradnl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2647"/>
        <w:gridCol w:w="2355"/>
        <w:gridCol w:w="2664"/>
      </w:tblGrid>
      <w:tr w:rsidR="00180BDE" w:rsidRPr="00653F95" w:rsidTr="00180BDE">
        <w:trPr>
          <w:trHeight w:hRule="exact" w:val="376"/>
        </w:trPr>
        <w:tc>
          <w:tcPr>
            <w:tcW w:w="5000" w:type="pct"/>
            <w:gridSpan w:val="4"/>
            <w:shd w:val="clear" w:color="auto" w:fill="D9D9D9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70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01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23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180BDE" w:rsidRPr="00653F95" w:rsidTr="00180BDE">
        <w:trPr>
          <w:trHeight w:hRule="exact" w:val="371"/>
        </w:trPr>
        <w:tc>
          <w:tcPr>
            <w:tcW w:w="1334" w:type="pct"/>
            <w:shd w:val="clear" w:color="auto" w:fill="00B199"/>
          </w:tcPr>
          <w:p w:rsidR="00180BDE" w:rsidRPr="00653F95" w:rsidRDefault="00180BDE" w:rsidP="00180BDE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266" w:type="pct"/>
            <w:shd w:val="clear" w:color="auto" w:fill="00B199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1126" w:type="pct"/>
            <w:shd w:val="clear" w:color="auto" w:fill="00B199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1274" w:type="pct"/>
            <w:shd w:val="clear" w:color="auto" w:fill="00B199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180BDE" w:rsidRPr="00653F95" w:rsidTr="00180BDE">
        <w:trPr>
          <w:trHeight w:hRule="exact" w:val="386"/>
        </w:trPr>
        <w:tc>
          <w:tcPr>
            <w:tcW w:w="1334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72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1266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2875</w:t>
            </w:r>
          </w:p>
        </w:tc>
        <w:tc>
          <w:tcPr>
            <w:tcW w:w="1126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2095</w:t>
            </w:r>
          </w:p>
        </w:tc>
        <w:tc>
          <w:tcPr>
            <w:tcW w:w="1274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1965</w:t>
            </w:r>
          </w:p>
        </w:tc>
      </w:tr>
      <w:tr w:rsidR="00180BDE" w:rsidRPr="00653F95" w:rsidTr="00180BDE">
        <w:trPr>
          <w:trHeight w:hRule="exact" w:val="373"/>
        </w:trPr>
        <w:tc>
          <w:tcPr>
            <w:tcW w:w="1334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72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1266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3930</w:t>
            </w:r>
          </w:p>
        </w:tc>
        <w:tc>
          <w:tcPr>
            <w:tcW w:w="1126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2535</w:t>
            </w:r>
          </w:p>
        </w:tc>
        <w:tc>
          <w:tcPr>
            <w:tcW w:w="1274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2285</w:t>
            </w:r>
          </w:p>
        </w:tc>
      </w:tr>
      <w:tr w:rsidR="00180BDE" w:rsidRPr="00653F95" w:rsidTr="00180BDE">
        <w:trPr>
          <w:trHeight w:hRule="exact" w:val="327"/>
        </w:trPr>
        <w:tc>
          <w:tcPr>
            <w:tcW w:w="1334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72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1266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4560</w:t>
            </w:r>
          </w:p>
        </w:tc>
        <w:tc>
          <w:tcPr>
            <w:tcW w:w="1126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2880</w:t>
            </w:r>
          </w:p>
        </w:tc>
        <w:tc>
          <w:tcPr>
            <w:tcW w:w="1274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2645</w:t>
            </w:r>
          </w:p>
        </w:tc>
      </w:tr>
    </w:tbl>
    <w:p w:rsidR="00180BDE" w:rsidRPr="00653F95" w:rsidRDefault="00180BDE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1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1305"/>
        <w:gridCol w:w="1152"/>
        <w:gridCol w:w="1328"/>
        <w:gridCol w:w="1384"/>
        <w:gridCol w:w="1326"/>
        <w:gridCol w:w="1179"/>
        <w:gridCol w:w="1378"/>
      </w:tblGrid>
      <w:tr w:rsidR="00180BDE" w:rsidRPr="00653F95" w:rsidTr="00180BDE">
        <w:trPr>
          <w:trHeight w:hRule="exact" w:val="378"/>
        </w:trPr>
        <w:tc>
          <w:tcPr>
            <w:tcW w:w="2481" w:type="pct"/>
            <w:gridSpan w:val="4"/>
            <w:shd w:val="clear" w:color="auto" w:fill="D9D9D9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ind w:left="7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24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12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19" w:type="pct"/>
            <w:gridSpan w:val="4"/>
            <w:shd w:val="clear" w:color="auto" w:fill="D9D9D9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38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13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22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180BDE" w:rsidRPr="00653F95" w:rsidTr="00180BDE">
        <w:trPr>
          <w:trHeight w:hRule="exact" w:val="381"/>
        </w:trPr>
        <w:tc>
          <w:tcPr>
            <w:tcW w:w="671" w:type="pct"/>
            <w:shd w:val="clear" w:color="auto" w:fill="00B199"/>
          </w:tcPr>
          <w:p w:rsidR="00180BDE" w:rsidRPr="00653F95" w:rsidRDefault="00180BDE" w:rsidP="00180BDE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4" w:type="pct"/>
            <w:shd w:val="clear" w:color="auto" w:fill="00B199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1" w:type="pct"/>
            <w:shd w:val="clear" w:color="auto" w:fill="00B199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35" w:type="pct"/>
            <w:shd w:val="clear" w:color="auto" w:fill="00B199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62" w:type="pct"/>
            <w:shd w:val="clear" w:color="auto" w:fill="00B199"/>
          </w:tcPr>
          <w:p w:rsidR="00180BDE" w:rsidRPr="00653F95" w:rsidRDefault="00180BDE" w:rsidP="00180BDE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4" w:type="pct"/>
            <w:shd w:val="clear" w:color="auto" w:fill="00B199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4" w:type="pct"/>
            <w:shd w:val="clear" w:color="auto" w:fill="00B199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59" w:type="pct"/>
            <w:shd w:val="clear" w:color="auto" w:fill="00B199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180BDE" w:rsidRPr="00653F95" w:rsidTr="00180BDE">
        <w:trPr>
          <w:trHeight w:hRule="exact" w:val="389"/>
        </w:trPr>
        <w:tc>
          <w:tcPr>
            <w:tcW w:w="671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77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4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2955</w:t>
            </w:r>
          </w:p>
        </w:tc>
        <w:tc>
          <w:tcPr>
            <w:tcW w:w="551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2145</w:t>
            </w:r>
          </w:p>
        </w:tc>
        <w:tc>
          <w:tcPr>
            <w:tcW w:w="635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2005</w:t>
            </w:r>
          </w:p>
        </w:tc>
        <w:tc>
          <w:tcPr>
            <w:tcW w:w="662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3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634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3265</w:t>
            </w:r>
          </w:p>
        </w:tc>
        <w:tc>
          <w:tcPr>
            <w:tcW w:w="564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2295</w:t>
            </w:r>
          </w:p>
        </w:tc>
        <w:tc>
          <w:tcPr>
            <w:tcW w:w="659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2135</w:t>
            </w:r>
          </w:p>
        </w:tc>
      </w:tr>
      <w:tr w:rsidR="00180BDE" w:rsidRPr="00653F95" w:rsidTr="00180BDE">
        <w:trPr>
          <w:trHeight w:hRule="exact" w:val="376"/>
        </w:trPr>
        <w:tc>
          <w:tcPr>
            <w:tcW w:w="671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left="77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4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4155</w:t>
            </w:r>
          </w:p>
        </w:tc>
        <w:tc>
          <w:tcPr>
            <w:tcW w:w="551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2645</w:t>
            </w:r>
          </w:p>
        </w:tc>
        <w:tc>
          <w:tcPr>
            <w:tcW w:w="635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2365</w:t>
            </w:r>
          </w:p>
        </w:tc>
        <w:tc>
          <w:tcPr>
            <w:tcW w:w="662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3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634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4495</w:t>
            </w:r>
          </w:p>
        </w:tc>
        <w:tc>
          <w:tcPr>
            <w:tcW w:w="564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2825</w:t>
            </w:r>
          </w:p>
        </w:tc>
        <w:tc>
          <w:tcPr>
            <w:tcW w:w="659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2495</w:t>
            </w:r>
          </w:p>
        </w:tc>
      </w:tr>
      <w:tr w:rsidR="00180BDE" w:rsidRPr="00653F95" w:rsidTr="00180BDE">
        <w:trPr>
          <w:trHeight w:hRule="exact" w:val="372"/>
        </w:trPr>
        <w:tc>
          <w:tcPr>
            <w:tcW w:w="671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77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4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4830</w:t>
            </w:r>
          </w:p>
        </w:tc>
        <w:tc>
          <w:tcPr>
            <w:tcW w:w="551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3010</w:t>
            </w:r>
          </w:p>
        </w:tc>
        <w:tc>
          <w:tcPr>
            <w:tcW w:w="635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2725</w:t>
            </w:r>
          </w:p>
        </w:tc>
        <w:tc>
          <w:tcPr>
            <w:tcW w:w="662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3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634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5655</w:t>
            </w:r>
          </w:p>
        </w:tc>
        <w:tc>
          <w:tcPr>
            <w:tcW w:w="564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3425</w:t>
            </w:r>
          </w:p>
        </w:tc>
        <w:tc>
          <w:tcPr>
            <w:tcW w:w="659" w:type="pct"/>
            <w:shd w:val="clear" w:color="auto" w:fill="F3F3F3"/>
          </w:tcPr>
          <w:p w:rsidR="00180BDE" w:rsidRPr="00653F95" w:rsidRDefault="00180BDE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3075</w:t>
            </w:r>
          </w:p>
        </w:tc>
      </w:tr>
    </w:tbl>
    <w:p w:rsidR="00180BDE" w:rsidRPr="00653F95" w:rsidRDefault="00180BDE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1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1305"/>
        <w:gridCol w:w="1152"/>
        <w:gridCol w:w="1328"/>
        <w:gridCol w:w="1384"/>
        <w:gridCol w:w="1326"/>
        <w:gridCol w:w="1179"/>
        <w:gridCol w:w="1378"/>
      </w:tblGrid>
      <w:tr w:rsidR="00180BDE" w:rsidRPr="00653F95" w:rsidTr="008827B7">
        <w:trPr>
          <w:trHeight w:hRule="exact" w:val="363"/>
        </w:trPr>
        <w:tc>
          <w:tcPr>
            <w:tcW w:w="2481" w:type="pct"/>
            <w:gridSpan w:val="4"/>
            <w:shd w:val="clear" w:color="auto" w:fill="D9D9D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7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23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03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19" w:type="pct"/>
            <w:gridSpan w:val="4"/>
            <w:shd w:val="clear" w:color="auto" w:fill="D9D9D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12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180BDE" w:rsidRPr="00653F95" w:rsidTr="008827B7">
        <w:trPr>
          <w:trHeight w:hRule="exact" w:val="382"/>
        </w:trPr>
        <w:tc>
          <w:tcPr>
            <w:tcW w:w="671" w:type="pct"/>
            <w:shd w:val="clear" w:color="auto" w:fill="00B199"/>
          </w:tcPr>
          <w:p w:rsidR="00180BDE" w:rsidRPr="00653F95" w:rsidRDefault="00180BDE" w:rsidP="008827B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4" w:type="pct"/>
            <w:shd w:val="clear" w:color="auto" w:fill="00B19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1" w:type="pct"/>
            <w:shd w:val="clear" w:color="auto" w:fill="00B19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35" w:type="pct"/>
            <w:shd w:val="clear" w:color="auto" w:fill="00B19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62" w:type="pct"/>
            <w:shd w:val="clear" w:color="auto" w:fill="00B199"/>
          </w:tcPr>
          <w:p w:rsidR="00180BDE" w:rsidRPr="00653F95" w:rsidRDefault="00180BDE" w:rsidP="008827B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4" w:type="pct"/>
            <w:shd w:val="clear" w:color="auto" w:fill="00B19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4" w:type="pct"/>
            <w:shd w:val="clear" w:color="auto" w:fill="00B19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59" w:type="pct"/>
            <w:shd w:val="clear" w:color="auto" w:fill="00B19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180BDE" w:rsidRPr="00653F95" w:rsidTr="008827B7">
        <w:trPr>
          <w:trHeight w:hRule="exact" w:val="392"/>
        </w:trPr>
        <w:tc>
          <w:tcPr>
            <w:tcW w:w="67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79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4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3435</w:t>
            </w:r>
          </w:p>
        </w:tc>
        <w:tc>
          <w:tcPr>
            <w:tcW w:w="55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2385</w:t>
            </w:r>
          </w:p>
        </w:tc>
        <w:tc>
          <w:tcPr>
            <w:tcW w:w="635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2190</w:t>
            </w:r>
          </w:p>
        </w:tc>
        <w:tc>
          <w:tcPr>
            <w:tcW w:w="662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6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634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3645</w:t>
            </w:r>
          </w:p>
        </w:tc>
        <w:tc>
          <w:tcPr>
            <w:tcW w:w="564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2485</w:t>
            </w:r>
          </w:p>
        </w:tc>
        <w:tc>
          <w:tcPr>
            <w:tcW w:w="659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2275</w:t>
            </w:r>
          </w:p>
        </w:tc>
      </w:tr>
      <w:tr w:rsidR="00180BDE" w:rsidRPr="00653F95" w:rsidTr="008827B7">
        <w:trPr>
          <w:trHeight w:hRule="exact" w:val="370"/>
        </w:trPr>
        <w:tc>
          <w:tcPr>
            <w:tcW w:w="67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79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4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4760</w:t>
            </w:r>
          </w:p>
        </w:tc>
        <w:tc>
          <w:tcPr>
            <w:tcW w:w="55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2950</w:t>
            </w:r>
          </w:p>
        </w:tc>
        <w:tc>
          <w:tcPr>
            <w:tcW w:w="635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2600</w:t>
            </w:r>
          </w:p>
        </w:tc>
        <w:tc>
          <w:tcPr>
            <w:tcW w:w="662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6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634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5325</w:t>
            </w:r>
          </w:p>
        </w:tc>
        <w:tc>
          <w:tcPr>
            <w:tcW w:w="564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3215</w:t>
            </w:r>
          </w:p>
        </w:tc>
        <w:tc>
          <w:tcPr>
            <w:tcW w:w="659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2755</w:t>
            </w:r>
          </w:p>
        </w:tc>
      </w:tr>
      <w:tr w:rsidR="00180BDE" w:rsidRPr="00653F95" w:rsidTr="008827B7">
        <w:trPr>
          <w:trHeight w:hRule="exact" w:val="385"/>
        </w:trPr>
        <w:tc>
          <w:tcPr>
            <w:tcW w:w="67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79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V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4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5655</w:t>
            </w:r>
          </w:p>
        </w:tc>
        <w:tc>
          <w:tcPr>
            <w:tcW w:w="55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3415</w:t>
            </w:r>
          </w:p>
        </w:tc>
        <w:tc>
          <w:tcPr>
            <w:tcW w:w="635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3075</w:t>
            </w:r>
          </w:p>
        </w:tc>
        <w:tc>
          <w:tcPr>
            <w:tcW w:w="662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6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4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6195</w:t>
            </w:r>
          </w:p>
        </w:tc>
        <w:tc>
          <w:tcPr>
            <w:tcW w:w="564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3390</w:t>
            </w:r>
          </w:p>
        </w:tc>
        <w:tc>
          <w:tcPr>
            <w:tcW w:w="659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3265</w:t>
            </w:r>
          </w:p>
        </w:tc>
      </w:tr>
    </w:tbl>
    <w:p w:rsidR="00180BDE" w:rsidRPr="00653F95" w:rsidRDefault="00180BDE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1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1299"/>
        <w:gridCol w:w="1146"/>
        <w:gridCol w:w="1276"/>
        <w:gridCol w:w="1384"/>
        <w:gridCol w:w="1326"/>
        <w:gridCol w:w="1332"/>
        <w:gridCol w:w="1225"/>
      </w:tblGrid>
      <w:tr w:rsidR="00180BDE" w:rsidRPr="00653F95" w:rsidTr="008827B7">
        <w:trPr>
          <w:trHeight w:hRule="exact" w:val="369"/>
        </w:trPr>
        <w:tc>
          <w:tcPr>
            <w:tcW w:w="2480" w:type="pct"/>
            <w:gridSpan w:val="4"/>
            <w:shd w:val="clear" w:color="auto" w:fill="D9D9D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77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13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26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20" w:type="pct"/>
            <w:gridSpan w:val="4"/>
            <w:shd w:val="clear" w:color="auto" w:fill="D9D9D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61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27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03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180BDE" w:rsidRPr="00653F95" w:rsidTr="008827B7">
        <w:trPr>
          <w:trHeight w:hRule="exact" w:val="388"/>
        </w:trPr>
        <w:tc>
          <w:tcPr>
            <w:tcW w:w="702" w:type="pct"/>
            <w:shd w:val="clear" w:color="auto" w:fill="00B199"/>
          </w:tcPr>
          <w:p w:rsidR="00180BDE" w:rsidRPr="00653F95" w:rsidRDefault="00180BDE" w:rsidP="008827B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1" w:type="pct"/>
            <w:shd w:val="clear" w:color="auto" w:fill="00B19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48" w:type="pct"/>
            <w:shd w:val="clear" w:color="auto" w:fill="00B19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10" w:type="pct"/>
            <w:shd w:val="clear" w:color="auto" w:fill="00B19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62" w:type="pct"/>
            <w:shd w:val="clear" w:color="auto" w:fill="00B199"/>
          </w:tcPr>
          <w:p w:rsidR="00180BDE" w:rsidRPr="00653F95" w:rsidRDefault="00180BDE" w:rsidP="008827B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4" w:type="pct"/>
            <w:shd w:val="clear" w:color="auto" w:fill="00B19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637" w:type="pct"/>
            <w:shd w:val="clear" w:color="auto" w:fill="00B19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587" w:type="pct"/>
            <w:shd w:val="clear" w:color="auto" w:fill="00B19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7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180BDE" w:rsidRPr="00653F95" w:rsidTr="008827B7">
        <w:trPr>
          <w:trHeight w:hRule="exact" w:val="384"/>
        </w:trPr>
        <w:tc>
          <w:tcPr>
            <w:tcW w:w="702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3795</w:t>
            </w:r>
          </w:p>
        </w:tc>
        <w:tc>
          <w:tcPr>
            <w:tcW w:w="548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2555</w:t>
            </w:r>
          </w:p>
        </w:tc>
        <w:tc>
          <w:tcPr>
            <w:tcW w:w="610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2355</w:t>
            </w:r>
          </w:p>
        </w:tc>
        <w:tc>
          <w:tcPr>
            <w:tcW w:w="662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8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634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4295</w:t>
            </w:r>
          </w:p>
        </w:tc>
        <w:tc>
          <w:tcPr>
            <w:tcW w:w="637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2815</w:t>
            </w:r>
          </w:p>
        </w:tc>
        <w:tc>
          <w:tcPr>
            <w:tcW w:w="587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7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2565</w:t>
            </w:r>
          </w:p>
        </w:tc>
      </w:tr>
      <w:tr w:rsidR="00180BDE" w:rsidRPr="00653F95" w:rsidTr="008827B7">
        <w:trPr>
          <w:trHeight w:hRule="exact" w:val="383"/>
        </w:trPr>
        <w:tc>
          <w:tcPr>
            <w:tcW w:w="702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5585</w:t>
            </w:r>
          </w:p>
        </w:tc>
        <w:tc>
          <w:tcPr>
            <w:tcW w:w="548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3420</w:t>
            </w:r>
          </w:p>
        </w:tc>
        <w:tc>
          <w:tcPr>
            <w:tcW w:w="610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2945</w:t>
            </w:r>
          </w:p>
        </w:tc>
        <w:tc>
          <w:tcPr>
            <w:tcW w:w="662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8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634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5735</w:t>
            </w:r>
          </w:p>
        </w:tc>
        <w:tc>
          <w:tcPr>
            <w:tcW w:w="637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3495</w:t>
            </w:r>
          </w:p>
        </w:tc>
        <w:tc>
          <w:tcPr>
            <w:tcW w:w="587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7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3010</w:t>
            </w:r>
          </w:p>
        </w:tc>
      </w:tr>
      <w:tr w:rsidR="00180BDE" w:rsidRPr="00653F95" w:rsidTr="008827B7">
        <w:trPr>
          <w:trHeight w:hRule="exact" w:val="339"/>
        </w:trPr>
        <w:tc>
          <w:tcPr>
            <w:tcW w:w="702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7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7095</w:t>
            </w:r>
          </w:p>
        </w:tc>
        <w:tc>
          <w:tcPr>
            <w:tcW w:w="548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4225</w:t>
            </w:r>
          </w:p>
        </w:tc>
        <w:tc>
          <w:tcPr>
            <w:tcW w:w="610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3695</w:t>
            </w:r>
          </w:p>
        </w:tc>
        <w:tc>
          <w:tcPr>
            <w:tcW w:w="662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8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634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7235</w:t>
            </w:r>
          </w:p>
        </w:tc>
        <w:tc>
          <w:tcPr>
            <w:tcW w:w="637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4295</w:t>
            </w:r>
          </w:p>
        </w:tc>
        <w:tc>
          <w:tcPr>
            <w:tcW w:w="587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7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3765</w:t>
            </w:r>
          </w:p>
        </w:tc>
      </w:tr>
    </w:tbl>
    <w:p w:rsidR="00180BDE" w:rsidRPr="00653F95" w:rsidRDefault="00180BDE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1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1305"/>
        <w:gridCol w:w="1152"/>
        <w:gridCol w:w="1324"/>
        <w:gridCol w:w="1384"/>
        <w:gridCol w:w="1382"/>
        <w:gridCol w:w="1374"/>
        <w:gridCol w:w="1131"/>
      </w:tblGrid>
      <w:tr w:rsidR="00180BDE" w:rsidRPr="00653F95" w:rsidTr="008827B7">
        <w:trPr>
          <w:trHeight w:hRule="exact" w:val="342"/>
        </w:trPr>
        <w:tc>
          <w:tcPr>
            <w:tcW w:w="2479" w:type="pct"/>
            <w:gridSpan w:val="4"/>
            <w:shd w:val="clear" w:color="auto" w:fill="D9D9D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60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18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21" w:type="pct"/>
            <w:gridSpan w:val="4"/>
            <w:shd w:val="clear" w:color="auto" w:fill="D9D9D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9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19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2024-26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08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180BDE" w:rsidRPr="00653F95" w:rsidTr="008827B7">
        <w:trPr>
          <w:trHeight w:hRule="exact" w:val="369"/>
        </w:trPr>
        <w:tc>
          <w:tcPr>
            <w:tcW w:w="671" w:type="pct"/>
            <w:shd w:val="clear" w:color="auto" w:fill="00B199"/>
          </w:tcPr>
          <w:p w:rsidR="00180BDE" w:rsidRPr="00653F95" w:rsidRDefault="00180BDE" w:rsidP="008827B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4" w:type="pct"/>
            <w:shd w:val="clear" w:color="auto" w:fill="00B19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1" w:type="pct"/>
            <w:shd w:val="clear" w:color="auto" w:fill="00B19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33" w:type="pct"/>
            <w:shd w:val="clear" w:color="auto" w:fill="00B19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62" w:type="pct"/>
            <w:shd w:val="clear" w:color="auto" w:fill="00B199"/>
          </w:tcPr>
          <w:p w:rsidR="00180BDE" w:rsidRPr="00653F95" w:rsidRDefault="00180BDE" w:rsidP="008827B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61" w:type="pct"/>
            <w:shd w:val="clear" w:color="auto" w:fill="00B19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3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657" w:type="pct"/>
            <w:shd w:val="clear" w:color="auto" w:fill="00B19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3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541" w:type="pct"/>
            <w:shd w:val="clear" w:color="auto" w:fill="00B19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3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180BDE" w:rsidRPr="00653F95" w:rsidTr="008827B7">
        <w:trPr>
          <w:trHeight w:hRule="exact" w:val="379"/>
        </w:trPr>
        <w:tc>
          <w:tcPr>
            <w:tcW w:w="67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8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4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4345</w:t>
            </w:r>
          </w:p>
        </w:tc>
        <w:tc>
          <w:tcPr>
            <w:tcW w:w="55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2855</w:t>
            </w:r>
          </w:p>
        </w:tc>
        <w:tc>
          <w:tcPr>
            <w:tcW w:w="633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2575</w:t>
            </w:r>
          </w:p>
        </w:tc>
        <w:tc>
          <w:tcPr>
            <w:tcW w:w="662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3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66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4345</w:t>
            </w:r>
          </w:p>
        </w:tc>
        <w:tc>
          <w:tcPr>
            <w:tcW w:w="657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2835</w:t>
            </w:r>
          </w:p>
        </w:tc>
        <w:tc>
          <w:tcPr>
            <w:tcW w:w="54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2575</w:t>
            </w:r>
          </w:p>
        </w:tc>
      </w:tr>
      <w:tr w:rsidR="00180BDE" w:rsidRPr="00653F95" w:rsidTr="008827B7">
        <w:trPr>
          <w:trHeight w:hRule="exact" w:val="368"/>
        </w:trPr>
        <w:tc>
          <w:tcPr>
            <w:tcW w:w="67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8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X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V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4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5845</w:t>
            </w:r>
          </w:p>
        </w:tc>
        <w:tc>
          <w:tcPr>
            <w:tcW w:w="55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3555</w:t>
            </w:r>
          </w:p>
        </w:tc>
        <w:tc>
          <w:tcPr>
            <w:tcW w:w="633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3110</w:t>
            </w:r>
          </w:p>
        </w:tc>
        <w:tc>
          <w:tcPr>
            <w:tcW w:w="662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3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6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5855</w:t>
            </w:r>
          </w:p>
        </w:tc>
        <w:tc>
          <w:tcPr>
            <w:tcW w:w="657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3560</w:t>
            </w:r>
          </w:p>
        </w:tc>
        <w:tc>
          <w:tcPr>
            <w:tcW w:w="54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3105</w:t>
            </w:r>
          </w:p>
        </w:tc>
      </w:tr>
      <w:tr w:rsidR="00180BDE" w:rsidRPr="00653F95" w:rsidTr="008827B7">
        <w:trPr>
          <w:trHeight w:hRule="exact" w:val="368"/>
        </w:trPr>
        <w:tc>
          <w:tcPr>
            <w:tcW w:w="67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8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4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7095</w:t>
            </w:r>
          </w:p>
        </w:tc>
        <w:tc>
          <w:tcPr>
            <w:tcW w:w="55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4225</w:t>
            </w:r>
          </w:p>
        </w:tc>
        <w:tc>
          <w:tcPr>
            <w:tcW w:w="633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3695</w:t>
            </w:r>
          </w:p>
        </w:tc>
        <w:tc>
          <w:tcPr>
            <w:tcW w:w="662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3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66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7095</w:t>
            </w:r>
          </w:p>
        </w:tc>
        <w:tc>
          <w:tcPr>
            <w:tcW w:w="657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4225</w:t>
            </w:r>
          </w:p>
        </w:tc>
        <w:tc>
          <w:tcPr>
            <w:tcW w:w="54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3700</w:t>
            </w:r>
          </w:p>
        </w:tc>
      </w:tr>
    </w:tbl>
    <w:p w:rsidR="00180BDE" w:rsidRPr="00653F95" w:rsidRDefault="00180BDE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1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1305"/>
        <w:gridCol w:w="1152"/>
        <w:gridCol w:w="1324"/>
        <w:gridCol w:w="1384"/>
        <w:gridCol w:w="1326"/>
        <w:gridCol w:w="1179"/>
        <w:gridCol w:w="1382"/>
      </w:tblGrid>
      <w:tr w:rsidR="00180BDE" w:rsidRPr="00653F95" w:rsidTr="008827B7">
        <w:trPr>
          <w:trHeight w:hRule="exact" w:val="379"/>
        </w:trPr>
        <w:tc>
          <w:tcPr>
            <w:tcW w:w="2479" w:type="pct"/>
            <w:gridSpan w:val="4"/>
            <w:shd w:val="clear" w:color="auto" w:fill="D9D9D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63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27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08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-19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09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21" w:type="pct"/>
            <w:gridSpan w:val="4"/>
            <w:shd w:val="clear" w:color="auto" w:fill="D9D9D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80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09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2024-04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180BDE" w:rsidRPr="00653F95" w:rsidTr="008827B7">
        <w:trPr>
          <w:trHeight w:hRule="exact" w:val="374"/>
        </w:trPr>
        <w:tc>
          <w:tcPr>
            <w:tcW w:w="671" w:type="pct"/>
            <w:shd w:val="clear" w:color="auto" w:fill="00B199"/>
          </w:tcPr>
          <w:p w:rsidR="00180BDE" w:rsidRPr="00653F95" w:rsidRDefault="00180BDE" w:rsidP="008827B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4" w:type="pct"/>
            <w:shd w:val="clear" w:color="auto" w:fill="00B19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1" w:type="pct"/>
            <w:shd w:val="clear" w:color="auto" w:fill="00B19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32" w:type="pct"/>
            <w:shd w:val="clear" w:color="auto" w:fill="00B19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62" w:type="pct"/>
            <w:shd w:val="clear" w:color="auto" w:fill="00B199"/>
          </w:tcPr>
          <w:p w:rsidR="00180BDE" w:rsidRPr="00653F95" w:rsidRDefault="00180BDE" w:rsidP="008827B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4" w:type="pct"/>
            <w:shd w:val="clear" w:color="auto" w:fill="00B19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4" w:type="pct"/>
            <w:shd w:val="clear" w:color="auto" w:fill="00B19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60" w:type="pct"/>
            <w:shd w:val="clear" w:color="auto" w:fill="00B199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180BDE" w:rsidRPr="00653F95" w:rsidTr="008827B7">
        <w:trPr>
          <w:trHeight w:hRule="exact" w:val="386"/>
        </w:trPr>
        <w:tc>
          <w:tcPr>
            <w:tcW w:w="67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39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4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3905</w:t>
            </w:r>
          </w:p>
        </w:tc>
        <w:tc>
          <w:tcPr>
            <w:tcW w:w="55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2595</w:t>
            </w:r>
          </w:p>
        </w:tc>
        <w:tc>
          <w:tcPr>
            <w:tcW w:w="632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2435</w:t>
            </w:r>
          </w:p>
        </w:tc>
        <w:tc>
          <w:tcPr>
            <w:tcW w:w="662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71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634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3525</w:t>
            </w:r>
          </w:p>
        </w:tc>
        <w:tc>
          <w:tcPr>
            <w:tcW w:w="564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2425</w:t>
            </w:r>
          </w:p>
        </w:tc>
        <w:tc>
          <w:tcPr>
            <w:tcW w:w="660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2245</w:t>
            </w:r>
          </w:p>
        </w:tc>
      </w:tr>
      <w:tr w:rsidR="00180BDE" w:rsidRPr="00653F95" w:rsidTr="008827B7">
        <w:trPr>
          <w:trHeight w:hRule="exact" w:val="372"/>
        </w:trPr>
        <w:tc>
          <w:tcPr>
            <w:tcW w:w="67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39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4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5675</w:t>
            </w:r>
          </w:p>
        </w:tc>
        <w:tc>
          <w:tcPr>
            <w:tcW w:w="55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3475</w:t>
            </w:r>
          </w:p>
        </w:tc>
        <w:tc>
          <w:tcPr>
            <w:tcW w:w="632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2975</w:t>
            </w:r>
          </w:p>
        </w:tc>
        <w:tc>
          <w:tcPr>
            <w:tcW w:w="662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71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634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5195</w:t>
            </w:r>
          </w:p>
        </w:tc>
        <w:tc>
          <w:tcPr>
            <w:tcW w:w="564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3240</w:t>
            </w:r>
          </w:p>
        </w:tc>
        <w:tc>
          <w:tcPr>
            <w:tcW w:w="660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2875</w:t>
            </w:r>
          </w:p>
        </w:tc>
      </w:tr>
      <w:tr w:rsidR="00180BDE" w:rsidRPr="00653F95" w:rsidTr="008827B7">
        <w:trPr>
          <w:trHeight w:hRule="exact" w:val="360"/>
        </w:trPr>
        <w:tc>
          <w:tcPr>
            <w:tcW w:w="67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39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4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6595</w:t>
            </w:r>
          </w:p>
        </w:tc>
        <w:tc>
          <w:tcPr>
            <w:tcW w:w="551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3975</w:t>
            </w:r>
          </w:p>
        </w:tc>
        <w:tc>
          <w:tcPr>
            <w:tcW w:w="632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3525</w:t>
            </w:r>
          </w:p>
        </w:tc>
        <w:tc>
          <w:tcPr>
            <w:tcW w:w="662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71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634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5995</w:t>
            </w:r>
          </w:p>
        </w:tc>
        <w:tc>
          <w:tcPr>
            <w:tcW w:w="564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3675</w:t>
            </w:r>
          </w:p>
        </w:tc>
        <w:tc>
          <w:tcPr>
            <w:tcW w:w="660" w:type="pct"/>
            <w:shd w:val="clear" w:color="auto" w:fill="F3F3F3"/>
          </w:tcPr>
          <w:p w:rsidR="00180BDE" w:rsidRPr="00653F95" w:rsidRDefault="00180BDE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3295</w:t>
            </w:r>
          </w:p>
        </w:tc>
      </w:tr>
    </w:tbl>
    <w:p w:rsidR="00180BDE" w:rsidRPr="00653F95" w:rsidRDefault="00180BDE" w:rsidP="00180BDE">
      <w:pPr>
        <w:kinsoku w:val="0"/>
        <w:overflowPunct w:val="0"/>
        <w:autoSpaceDE w:val="0"/>
        <w:autoSpaceDN w:val="0"/>
        <w:adjustRightInd w:val="0"/>
        <w:rPr>
          <w:rFonts w:eastAsiaTheme="minorHAnsi"/>
          <w:kern w:val="0"/>
          <w:sz w:val="10"/>
          <w:szCs w:val="20"/>
          <w:lang w:val="es-ES_tradnl" w:eastAsia="en-US"/>
        </w:rPr>
      </w:pPr>
    </w:p>
    <w:p w:rsidR="00180BDE" w:rsidRPr="00653F95" w:rsidRDefault="00180BDE" w:rsidP="00180BDE">
      <w:pPr>
        <w:kinsoku w:val="0"/>
        <w:overflowPunct w:val="0"/>
        <w:autoSpaceDE w:val="0"/>
        <w:autoSpaceDN w:val="0"/>
        <w:adjustRightInd w:val="0"/>
        <w:spacing w:line="10" w:lineRule="exact"/>
        <w:rPr>
          <w:rFonts w:eastAsiaTheme="minorHAnsi"/>
          <w:kern w:val="0"/>
          <w:sz w:val="2"/>
          <w:szCs w:val="2"/>
          <w:lang w:val="es-ES_tradnl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7"/>
        <w:gridCol w:w="2723"/>
        <w:gridCol w:w="2422"/>
        <w:gridCol w:w="2714"/>
      </w:tblGrid>
      <w:tr w:rsidR="006D5BE3" w:rsidRPr="00653F95" w:rsidTr="006D5BE3">
        <w:trPr>
          <w:trHeight w:hRule="exact" w:val="371"/>
        </w:trPr>
        <w:tc>
          <w:tcPr>
            <w:tcW w:w="5000" w:type="pct"/>
            <w:gridSpan w:val="4"/>
            <w:shd w:val="clear" w:color="auto" w:fill="D9D9D9"/>
          </w:tcPr>
          <w:p w:rsidR="006D5BE3" w:rsidRPr="00653F95" w:rsidRDefault="006D5BE3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28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-26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6D5BE3" w:rsidRPr="00653F95" w:rsidTr="006D5BE3">
        <w:trPr>
          <w:trHeight w:hRule="exact" w:val="394"/>
        </w:trPr>
        <w:tc>
          <w:tcPr>
            <w:tcW w:w="1242" w:type="pct"/>
            <w:shd w:val="clear" w:color="auto" w:fill="00B199"/>
          </w:tcPr>
          <w:p w:rsidR="006D5BE3" w:rsidRPr="00653F95" w:rsidRDefault="006D5BE3" w:rsidP="00180BDE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302" w:type="pct"/>
            <w:shd w:val="clear" w:color="auto" w:fill="00B199"/>
          </w:tcPr>
          <w:p w:rsidR="006D5BE3" w:rsidRPr="00653F95" w:rsidRDefault="006D5BE3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1158" w:type="pct"/>
            <w:shd w:val="clear" w:color="auto" w:fill="00B199"/>
          </w:tcPr>
          <w:p w:rsidR="006D5BE3" w:rsidRPr="00653F95" w:rsidRDefault="006D5BE3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1298" w:type="pct"/>
            <w:shd w:val="clear" w:color="auto" w:fill="00B199"/>
          </w:tcPr>
          <w:p w:rsidR="006D5BE3" w:rsidRPr="00653F95" w:rsidRDefault="006D5BE3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6D5BE3" w:rsidRPr="00653F95" w:rsidTr="006D5BE3">
        <w:trPr>
          <w:trHeight w:hRule="exact" w:val="381"/>
        </w:trPr>
        <w:tc>
          <w:tcPr>
            <w:tcW w:w="1242" w:type="pct"/>
            <w:shd w:val="clear" w:color="auto" w:fill="F3F3F3"/>
          </w:tcPr>
          <w:p w:rsidR="006D5BE3" w:rsidRPr="00653F95" w:rsidRDefault="006D5BE3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1302" w:type="pct"/>
            <w:shd w:val="clear" w:color="auto" w:fill="F3F3F3"/>
          </w:tcPr>
          <w:p w:rsidR="006D5BE3" w:rsidRPr="00653F95" w:rsidRDefault="006D5BE3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2950</w:t>
            </w:r>
          </w:p>
        </w:tc>
        <w:tc>
          <w:tcPr>
            <w:tcW w:w="1158" w:type="pct"/>
            <w:shd w:val="clear" w:color="auto" w:fill="F3F3F3"/>
          </w:tcPr>
          <w:p w:rsidR="006D5BE3" w:rsidRPr="00653F95" w:rsidRDefault="006D5BE3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2145</w:t>
            </w:r>
          </w:p>
        </w:tc>
        <w:tc>
          <w:tcPr>
            <w:tcW w:w="1298" w:type="pct"/>
            <w:shd w:val="clear" w:color="auto" w:fill="F3F3F3"/>
          </w:tcPr>
          <w:p w:rsidR="006D5BE3" w:rsidRPr="00653F95" w:rsidRDefault="006D5BE3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2005</w:t>
            </w:r>
          </w:p>
        </w:tc>
      </w:tr>
      <w:tr w:rsidR="006D5BE3" w:rsidRPr="00653F95" w:rsidTr="006D5BE3">
        <w:trPr>
          <w:trHeight w:hRule="exact" w:val="375"/>
        </w:trPr>
        <w:tc>
          <w:tcPr>
            <w:tcW w:w="1242" w:type="pct"/>
            <w:shd w:val="clear" w:color="auto" w:fill="F3F3F3"/>
          </w:tcPr>
          <w:p w:rsidR="006D5BE3" w:rsidRPr="00653F95" w:rsidRDefault="006D5BE3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1302" w:type="pct"/>
            <w:shd w:val="clear" w:color="auto" w:fill="F3F3F3"/>
          </w:tcPr>
          <w:p w:rsidR="006D5BE3" w:rsidRPr="00653F95" w:rsidRDefault="006D5BE3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4175</w:t>
            </w:r>
          </w:p>
        </w:tc>
        <w:tc>
          <w:tcPr>
            <w:tcW w:w="1158" w:type="pct"/>
            <w:shd w:val="clear" w:color="auto" w:fill="F3F3F3"/>
          </w:tcPr>
          <w:p w:rsidR="006D5BE3" w:rsidRPr="00653F95" w:rsidRDefault="006D5BE3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2655</w:t>
            </w:r>
          </w:p>
        </w:tc>
        <w:tc>
          <w:tcPr>
            <w:tcW w:w="1298" w:type="pct"/>
            <w:shd w:val="clear" w:color="auto" w:fill="F3F3F3"/>
          </w:tcPr>
          <w:p w:rsidR="006D5BE3" w:rsidRPr="00653F95" w:rsidRDefault="006D5BE3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2375</w:t>
            </w:r>
          </w:p>
        </w:tc>
      </w:tr>
      <w:tr w:rsidR="006D5BE3" w:rsidRPr="00653F95" w:rsidTr="006D5BE3">
        <w:trPr>
          <w:trHeight w:hRule="exact" w:val="361"/>
        </w:trPr>
        <w:tc>
          <w:tcPr>
            <w:tcW w:w="1242" w:type="pct"/>
            <w:shd w:val="clear" w:color="auto" w:fill="F3F3F3"/>
          </w:tcPr>
          <w:p w:rsidR="006D5BE3" w:rsidRPr="00653F95" w:rsidRDefault="006D5BE3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1302" w:type="pct"/>
            <w:shd w:val="clear" w:color="auto" w:fill="F3F3F3"/>
          </w:tcPr>
          <w:p w:rsidR="006D5BE3" w:rsidRPr="00653F95" w:rsidRDefault="006D5BE3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4830</w:t>
            </w:r>
          </w:p>
        </w:tc>
        <w:tc>
          <w:tcPr>
            <w:tcW w:w="1158" w:type="pct"/>
            <w:shd w:val="clear" w:color="auto" w:fill="F3F3F3"/>
          </w:tcPr>
          <w:p w:rsidR="006D5BE3" w:rsidRPr="00653F95" w:rsidRDefault="006D5BE3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3015</w:t>
            </w:r>
          </w:p>
        </w:tc>
        <w:tc>
          <w:tcPr>
            <w:tcW w:w="1298" w:type="pct"/>
            <w:shd w:val="clear" w:color="auto" w:fill="F3F3F3"/>
          </w:tcPr>
          <w:p w:rsidR="006D5BE3" w:rsidRPr="00653F95" w:rsidRDefault="006D5BE3" w:rsidP="00180BDE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653F95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2725</w:t>
            </w:r>
          </w:p>
        </w:tc>
      </w:tr>
    </w:tbl>
    <w:p w:rsidR="00180BDE" w:rsidRPr="00653F95" w:rsidRDefault="006D5BE3" w:rsidP="006D5BE3">
      <w:pPr>
        <w:kinsoku w:val="0"/>
        <w:overflowPunct w:val="0"/>
        <w:autoSpaceDE w:val="0"/>
        <w:autoSpaceDN w:val="0"/>
        <w:adjustRightInd w:val="0"/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</w:pPr>
      <w:r w:rsidRPr="00653F95">
        <w:rPr>
          <w:rFonts w:ascii="Segoe UI" w:eastAsiaTheme="minorHAnsi" w:hAnsi="Segoe UI" w:cs="Segoe UI"/>
          <w:b/>
          <w:color w:val="000000"/>
          <w:kern w:val="0"/>
          <w:sz w:val="18"/>
          <w:szCs w:val="17"/>
          <w:lang w:val="es-ES_tradnl" w:eastAsia="en-US"/>
        </w:rPr>
        <w:t>Suplemento Ferry Rápido Pireo/ Mykonos 30 Euros por persona -  *los billetes aéreos podrán tener suplemento</w:t>
      </w:r>
    </w:p>
    <w:sectPr w:rsidR="00180BDE" w:rsidRPr="00653F95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FC" w:rsidRDefault="000F59FC" w:rsidP="00C020B9">
      <w:r>
        <w:separator/>
      </w:r>
    </w:p>
  </w:endnote>
  <w:endnote w:type="continuationSeparator" w:id="0">
    <w:p w:rsidR="000F59FC" w:rsidRDefault="000F59FC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FC" w:rsidRDefault="000F59FC" w:rsidP="00C020B9">
      <w:r>
        <w:separator/>
      </w:r>
    </w:p>
  </w:footnote>
  <w:footnote w:type="continuationSeparator" w:id="0">
    <w:p w:rsidR="000F59FC" w:rsidRDefault="000F59FC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51F"/>
    <w:rsid w:val="00027888"/>
    <w:rsid w:val="00035300"/>
    <w:rsid w:val="0004276D"/>
    <w:rsid w:val="00065A6E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D500A"/>
    <w:rsid w:val="000E0E14"/>
    <w:rsid w:val="000E1E2B"/>
    <w:rsid w:val="000E1EE9"/>
    <w:rsid w:val="000E3877"/>
    <w:rsid w:val="000E4493"/>
    <w:rsid w:val="000E5918"/>
    <w:rsid w:val="000F59FC"/>
    <w:rsid w:val="000F6A39"/>
    <w:rsid w:val="00100F2A"/>
    <w:rsid w:val="00101418"/>
    <w:rsid w:val="00104E6D"/>
    <w:rsid w:val="00112A36"/>
    <w:rsid w:val="00120E11"/>
    <w:rsid w:val="00125109"/>
    <w:rsid w:val="00131199"/>
    <w:rsid w:val="00141916"/>
    <w:rsid w:val="001440A5"/>
    <w:rsid w:val="00156A01"/>
    <w:rsid w:val="00160B58"/>
    <w:rsid w:val="0016247D"/>
    <w:rsid w:val="0016795B"/>
    <w:rsid w:val="00180BDE"/>
    <w:rsid w:val="0018222C"/>
    <w:rsid w:val="00195D0A"/>
    <w:rsid w:val="001B0C37"/>
    <w:rsid w:val="001B7541"/>
    <w:rsid w:val="001D00D7"/>
    <w:rsid w:val="001D3271"/>
    <w:rsid w:val="001D440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2BFC"/>
    <w:rsid w:val="00257612"/>
    <w:rsid w:val="00263029"/>
    <w:rsid w:val="00265641"/>
    <w:rsid w:val="00273B34"/>
    <w:rsid w:val="002B207B"/>
    <w:rsid w:val="002B41FD"/>
    <w:rsid w:val="002C2EAB"/>
    <w:rsid w:val="002C4991"/>
    <w:rsid w:val="002D1E9E"/>
    <w:rsid w:val="002E2B68"/>
    <w:rsid w:val="002E7D89"/>
    <w:rsid w:val="0030658D"/>
    <w:rsid w:val="0032148F"/>
    <w:rsid w:val="00324913"/>
    <w:rsid w:val="00334288"/>
    <w:rsid w:val="00340B67"/>
    <w:rsid w:val="003510CF"/>
    <w:rsid w:val="00372A77"/>
    <w:rsid w:val="003821F2"/>
    <w:rsid w:val="0039259C"/>
    <w:rsid w:val="003929DC"/>
    <w:rsid w:val="003A190D"/>
    <w:rsid w:val="003A5422"/>
    <w:rsid w:val="003C39E1"/>
    <w:rsid w:val="003C3C19"/>
    <w:rsid w:val="003E04B2"/>
    <w:rsid w:val="003E29AD"/>
    <w:rsid w:val="003F142E"/>
    <w:rsid w:val="003F7FBE"/>
    <w:rsid w:val="00402489"/>
    <w:rsid w:val="0041256C"/>
    <w:rsid w:val="004162BF"/>
    <w:rsid w:val="0041711D"/>
    <w:rsid w:val="0042707C"/>
    <w:rsid w:val="00477E2B"/>
    <w:rsid w:val="00484975"/>
    <w:rsid w:val="00484DA6"/>
    <w:rsid w:val="00491DC6"/>
    <w:rsid w:val="00495A2D"/>
    <w:rsid w:val="004A25E2"/>
    <w:rsid w:val="004B5878"/>
    <w:rsid w:val="004C16BC"/>
    <w:rsid w:val="004C1815"/>
    <w:rsid w:val="004C3E1E"/>
    <w:rsid w:val="004C60DF"/>
    <w:rsid w:val="004E3366"/>
    <w:rsid w:val="0050381B"/>
    <w:rsid w:val="0051373B"/>
    <w:rsid w:val="00513975"/>
    <w:rsid w:val="00514368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222F"/>
    <w:rsid w:val="00603A73"/>
    <w:rsid w:val="00605B4B"/>
    <w:rsid w:val="00622AFD"/>
    <w:rsid w:val="0063194A"/>
    <w:rsid w:val="006376EC"/>
    <w:rsid w:val="00646034"/>
    <w:rsid w:val="00652606"/>
    <w:rsid w:val="00653F95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3146"/>
    <w:rsid w:val="006B6D49"/>
    <w:rsid w:val="006C02E1"/>
    <w:rsid w:val="006C1BD2"/>
    <w:rsid w:val="006D1704"/>
    <w:rsid w:val="006D5BE3"/>
    <w:rsid w:val="006D799E"/>
    <w:rsid w:val="006E00E1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2C7A"/>
    <w:rsid w:val="00774DC0"/>
    <w:rsid w:val="007812ED"/>
    <w:rsid w:val="00785E0E"/>
    <w:rsid w:val="007A2057"/>
    <w:rsid w:val="007A3ACE"/>
    <w:rsid w:val="007D28CE"/>
    <w:rsid w:val="007D3D95"/>
    <w:rsid w:val="007E1F96"/>
    <w:rsid w:val="007F6681"/>
    <w:rsid w:val="00803077"/>
    <w:rsid w:val="00807CF9"/>
    <w:rsid w:val="0082703E"/>
    <w:rsid w:val="00830554"/>
    <w:rsid w:val="008354CE"/>
    <w:rsid w:val="008562BE"/>
    <w:rsid w:val="00856A42"/>
    <w:rsid w:val="008601A1"/>
    <w:rsid w:val="008743EC"/>
    <w:rsid w:val="0087645F"/>
    <w:rsid w:val="00885E26"/>
    <w:rsid w:val="008860BE"/>
    <w:rsid w:val="00887816"/>
    <w:rsid w:val="0089776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0BF8"/>
    <w:rsid w:val="009530DB"/>
    <w:rsid w:val="00955A95"/>
    <w:rsid w:val="00960AEF"/>
    <w:rsid w:val="0096350A"/>
    <w:rsid w:val="00973485"/>
    <w:rsid w:val="00981A99"/>
    <w:rsid w:val="009900B1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4A5F"/>
    <w:rsid w:val="00A45F98"/>
    <w:rsid w:val="00A74C43"/>
    <w:rsid w:val="00A7762D"/>
    <w:rsid w:val="00A90B42"/>
    <w:rsid w:val="00A940F9"/>
    <w:rsid w:val="00A94C0A"/>
    <w:rsid w:val="00A96C96"/>
    <w:rsid w:val="00AC4F28"/>
    <w:rsid w:val="00AC584F"/>
    <w:rsid w:val="00AC6F23"/>
    <w:rsid w:val="00AD4456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1740"/>
    <w:rsid w:val="00B5409E"/>
    <w:rsid w:val="00B63737"/>
    <w:rsid w:val="00B719EC"/>
    <w:rsid w:val="00B85C9E"/>
    <w:rsid w:val="00B86CB8"/>
    <w:rsid w:val="00B92E7D"/>
    <w:rsid w:val="00BA3BC5"/>
    <w:rsid w:val="00BB59E6"/>
    <w:rsid w:val="00BC2937"/>
    <w:rsid w:val="00BE2A72"/>
    <w:rsid w:val="00C01231"/>
    <w:rsid w:val="00C020B9"/>
    <w:rsid w:val="00C16DF3"/>
    <w:rsid w:val="00C21681"/>
    <w:rsid w:val="00C226FA"/>
    <w:rsid w:val="00C34C70"/>
    <w:rsid w:val="00C5023A"/>
    <w:rsid w:val="00C62552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D700D"/>
    <w:rsid w:val="00E01336"/>
    <w:rsid w:val="00E1013A"/>
    <w:rsid w:val="00E4735D"/>
    <w:rsid w:val="00E541C1"/>
    <w:rsid w:val="00E54364"/>
    <w:rsid w:val="00E55D02"/>
    <w:rsid w:val="00E87863"/>
    <w:rsid w:val="00E91478"/>
    <w:rsid w:val="00E92C5D"/>
    <w:rsid w:val="00EA004E"/>
    <w:rsid w:val="00EA24E7"/>
    <w:rsid w:val="00EA4CBB"/>
    <w:rsid w:val="00EB134A"/>
    <w:rsid w:val="00EB584A"/>
    <w:rsid w:val="00EE3880"/>
    <w:rsid w:val="00EE501E"/>
    <w:rsid w:val="00EE71E4"/>
    <w:rsid w:val="00EE7EC2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0806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C57E7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897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7766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447F5-663F-4E60-A2AD-7C95CF1D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2023-12-05T20:20:00Z</dcterms:created>
  <dcterms:modified xsi:type="dcterms:W3CDTF">2023-12-06T01:24:00Z</dcterms:modified>
</cp:coreProperties>
</file>