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BB" w:rsidRPr="00942BF7" w:rsidRDefault="00BB60BB" w:rsidP="00942BF7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42BF7">
        <w:rPr>
          <w:rFonts w:ascii="Segoe UI" w:hAnsi="Segoe UI" w:cs="Segoe UI"/>
          <w:b/>
          <w:noProof/>
          <w:sz w:val="22"/>
          <w:szCs w:val="20"/>
          <w:lang w:val="es-ES_tradnl"/>
        </w:rPr>
        <w:t>Invitación a Europa</w:t>
      </w:r>
    </w:p>
    <w:p w:rsidR="00BB60BB" w:rsidRPr="00942BF7" w:rsidRDefault="00942BF7" w:rsidP="00942BF7">
      <w:pPr>
        <w:pStyle w:val="Puesto"/>
        <w:contextualSpacing w:val="0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noProof/>
          <w:sz w:val="20"/>
          <w:szCs w:val="20"/>
          <w:lang w:val="es-ES_tradnl"/>
        </w:rPr>
        <w:t>16 días</w:t>
      </w:r>
      <w:r w:rsidR="00F9498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F9498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BB60BB" w:rsidRPr="00942BF7">
        <w:rPr>
          <w:rFonts w:ascii="Segoe UI" w:hAnsi="Segoe UI" w:cs="Segoe UI"/>
          <w:b/>
          <w:noProof/>
          <w:sz w:val="20"/>
          <w:szCs w:val="20"/>
          <w:lang w:val="es-ES_tradnl"/>
        </w:rPr>
        <w:t>Ref: E 4076</w:t>
      </w:r>
      <w:r w:rsidR="00F94989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942BF7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D94958" w:rsidRDefault="00D94958" w:rsidP="00D94958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D94958" w:rsidRDefault="00D94958" w:rsidP="00D94958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BB60BB" w:rsidRPr="00942BF7" w:rsidRDefault="00BB60BB" w:rsidP="00942BF7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BB60BB" w:rsidRPr="00942BF7" w:rsidRDefault="00BB60BB" w:rsidP="00942BF7">
      <w:pPr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lang w:val="es-ES_tradnl"/>
        </w:rPr>
      </w:pPr>
      <w:r w:rsidRPr="00942BF7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942BF7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942BF7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942BF7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942BF7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</w:t>
      </w:r>
      <w:r w:rsidRPr="00942BF7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Por la noche, posibilidad de realizar la </w:t>
      </w:r>
      <w:r w:rsidRPr="00942BF7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Iluminaciones de Paris.</w:t>
      </w:r>
      <w:r w:rsidRPr="00942BF7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 Alojamiento</w:t>
      </w:r>
      <w:r w:rsidRPr="00942BF7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. 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BB60BB" w:rsidRPr="00942BF7" w:rsidRDefault="00BB60BB" w:rsidP="00942BF7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</w:pPr>
      <w:r w:rsidRPr="00942BF7">
        <w:rPr>
          <w:rFonts w:ascii="Segoe UI" w:eastAsiaTheme="minorEastAsia" w:hAnsi="Segoe UI" w:cs="Segoe UI"/>
          <w:b/>
          <w:i/>
          <w:kern w:val="0"/>
          <w:sz w:val="20"/>
          <w:szCs w:val="20"/>
          <w:lang w:val="es-ES_tradnl"/>
        </w:rPr>
        <w:t>La ciudad Luz</w:t>
      </w:r>
      <w:r w:rsidRPr="00942BF7">
        <w:rPr>
          <w:rFonts w:ascii="Segoe UI" w:eastAsiaTheme="minorEastAsia" w:hAnsi="Segoe UI" w:cs="Segoe UI"/>
          <w:i/>
          <w:kern w:val="0"/>
          <w:sz w:val="20"/>
          <w:szCs w:val="20"/>
          <w:lang w:val="es-ES_tradnl"/>
        </w:rPr>
        <w:t xml:space="preserve">   </w:t>
      </w:r>
      <w:r w:rsidRPr="00942BF7">
        <w:rPr>
          <w:rFonts w:ascii="Segoe UI" w:eastAsiaTheme="minorEastAsia" w:hAnsi="Segoe UI" w:cs="Segoe UI"/>
          <w:b/>
          <w:color w:val="FF0000"/>
          <w:kern w:val="0"/>
          <w:sz w:val="20"/>
          <w:szCs w:val="20"/>
          <w:shd w:val="clear" w:color="auto" w:fill="FFFFFF"/>
          <w:lang w:val="es-ES_tradnl"/>
        </w:rPr>
        <w:t xml:space="preserve">    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</w:pPr>
      <w:r w:rsidRPr="00942BF7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942BF7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Opera, Barrio Latino, Sorbona, Panteón, Inválidos, Escuela Militar, Campo de Marte, etc. Tarde libre </w:t>
      </w:r>
      <w:r w:rsidRPr="00942BF7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942BF7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opcionalmente de la visita al Palacio y Jardines de Versalles, o asistir a alguno de los Cabarets nocturnos de Paris. </w:t>
      </w:r>
      <w:r w:rsidRPr="00942BF7">
        <w:rPr>
          <w:rFonts w:ascii="Segoe UI" w:eastAsiaTheme="minorEastAsia" w:hAnsi="Segoe UI" w:cs="Segoe UI"/>
          <w:i/>
          <w:color w:val="4472C4"/>
          <w:kern w:val="0"/>
          <w:sz w:val="20"/>
          <w:szCs w:val="20"/>
          <w:shd w:val="clear" w:color="auto" w:fill="FFFFFF"/>
          <w:lang w:val="es-ES_tradnl"/>
        </w:rPr>
        <w:t xml:space="preserve"> </w:t>
      </w:r>
      <w:r w:rsidRPr="00942BF7"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shd w:val="clear" w:color="auto" w:fill="FFFFFF"/>
          <w:lang w:val="es-ES_tradnl"/>
        </w:rPr>
        <w:t>Alojamiento.</w:t>
      </w:r>
      <w:r w:rsidRPr="00942BF7">
        <w:rPr>
          <w:rFonts w:ascii="Segoe UI" w:eastAsiaTheme="minorEastAsia" w:hAnsi="Segoe UI" w:cs="Segoe UI"/>
          <w:color w:val="000000"/>
          <w:kern w:val="0"/>
          <w:sz w:val="20"/>
          <w:szCs w:val="20"/>
          <w:shd w:val="clear" w:color="auto" w:fill="FFFFFF"/>
          <w:lang w:val="es-ES_tradnl"/>
        </w:rPr>
        <w:t>  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BB60BB" w:rsidRPr="00942BF7" w:rsidRDefault="00BB60BB" w:rsidP="00942BF7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Oohhh, la, la</w:t>
      </w:r>
    </w:p>
    <w:p w:rsidR="00BB60BB" w:rsidRPr="00942BF7" w:rsidRDefault="00BB60BB" w:rsidP="00942BF7">
      <w:pPr>
        <w:jc w:val="both"/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</w:pPr>
      <w:r w:rsidRPr="00942BF7">
        <w:rPr>
          <w:rFonts w:ascii="Segoe UI" w:eastAsiaTheme="minorEastAsia" w:hAnsi="Segoe UI" w:cs="Segoe UI"/>
          <w:b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942BF7">
        <w:rPr>
          <w:rFonts w:ascii="Segoe UI" w:eastAsiaTheme="minorEastAsia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942BF7">
        <w:rPr>
          <w:rFonts w:ascii="Segoe UI" w:eastAsiaTheme="minorEastAsia" w:hAnsi="Segoe UI" w:cs="Segoe UI"/>
          <w:b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>. </w:t>
      </w:r>
      <w:r w:rsidRPr="00942BF7">
        <w:rPr>
          <w:rFonts w:ascii="Segoe UI" w:eastAsiaTheme="minorEastAsia" w:hAnsi="Segoe UI" w:cs="Segoe UI"/>
          <w:kern w:val="0"/>
          <w:sz w:val="20"/>
          <w:szCs w:val="20"/>
          <w:lang w:val="es-ES_tradnl"/>
        </w:rPr>
        <w:t xml:space="preserve">Posibilidad de realizar </w:t>
      </w:r>
      <w:r w:rsidRPr="00942BF7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la Visita Opcional: Crucero por el Sena en Bateaux Mouche + Montmartre.</w:t>
      </w:r>
      <w:r w:rsidRPr="00942BF7">
        <w:rPr>
          <w:rFonts w:ascii="Segoe UI" w:eastAsiaTheme="minorEastAsia" w:hAnsi="Segoe UI" w:cs="Segoe UI"/>
          <w:b/>
          <w:kern w:val="0"/>
          <w:sz w:val="20"/>
          <w:szCs w:val="20"/>
          <w:lang w:val="es-ES_tradnl"/>
        </w:rPr>
        <w:t xml:space="preserve"> Alojamiento.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París - Boppard - Crucero por el Rhin - St. Goar - Frankfurt</w:t>
      </w:r>
    </w:p>
    <w:p w:rsidR="00BB60BB" w:rsidRPr="00942BF7" w:rsidRDefault="00BB60BB" w:rsidP="00942BF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color w:val="FF0000"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Un encantador paseo    </w:t>
      </w:r>
    </w:p>
    <w:p w:rsidR="00BB60BB" w:rsidRPr="00942BF7" w:rsidRDefault="00BB60BB" w:rsidP="00942BF7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Boppard. Embarcaremos en un </w:t>
      </w:r>
      <w:r w:rsidRPr="00942BF7">
        <w:rPr>
          <w:rFonts w:ascii="Segoe UI" w:hAnsi="Segoe UI" w:cs="Segoe UI"/>
          <w:b/>
          <w:kern w:val="0"/>
          <w:sz w:val="20"/>
          <w:szCs w:val="20"/>
          <w:lang w:val="es-ES_tradnl"/>
        </w:rPr>
        <w:t>crucero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 hasta St. Goar y continuaremos hasta la </w:t>
      </w:r>
      <w:r w:rsidRPr="00942BF7">
        <w:rPr>
          <w:rFonts w:ascii="Segoe UI" w:hAnsi="Segoe UI" w:cs="Segoe UI"/>
          <w:b/>
          <w:kern w:val="0"/>
          <w:sz w:val="20"/>
          <w:szCs w:val="20"/>
          <w:lang w:val="es-ES_tradnl"/>
        </w:rPr>
        <w:t>Plaza Rommer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Frankfurt para visitarla</w:t>
      </w: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. Alojamiento.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Frankfurt – Rothemburgo – Fussen – Innsbruck</w:t>
      </w:r>
    </w:p>
    <w:p w:rsidR="00BB60BB" w:rsidRPr="00942BF7" w:rsidRDefault="00BB60BB" w:rsidP="00942BF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Ruta Romántica</w:t>
      </w:r>
    </w:p>
    <w:p w:rsidR="00BB60BB" w:rsidRPr="00942BF7" w:rsidRDefault="00BB60BB" w:rsidP="00942BF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942BF7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 </w:t>
      </w:r>
      <w:r w:rsidRPr="00942BF7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942BF7">
        <w:rPr>
          <w:rFonts w:ascii="Segoe UI" w:hAnsi="Segoe UI" w:cs="Segoe UI"/>
          <w:sz w:val="20"/>
          <w:szCs w:val="20"/>
          <w:lang w:val="es-ES_tradnl"/>
        </w:rPr>
        <w:t>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Innsbruck - Padua - Venecia</w:t>
      </w:r>
    </w:p>
    <w:p w:rsidR="00BB60BB" w:rsidRPr="00942BF7" w:rsidRDefault="00BB60BB" w:rsidP="00942BF7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BB60BB" w:rsidRPr="00942BF7" w:rsidRDefault="00BB60BB" w:rsidP="00942BF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42BF7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942BF7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942BF7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Venecia – Pisa – Florencia</w:t>
      </w:r>
    </w:p>
    <w:p w:rsidR="00BB60BB" w:rsidRPr="00942BF7" w:rsidRDefault="00BB60BB" w:rsidP="00942BF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Del carnaval al Renacimiento   </w:t>
      </w:r>
    </w:p>
    <w:p w:rsidR="00BB60BB" w:rsidRPr="00942BF7" w:rsidRDefault="00BB60BB" w:rsidP="00942BF7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. Tomaremos un </w:t>
      </w: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barco 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hasta la Plaza de San Marcos donde haremos un </w:t>
      </w:r>
      <w:r w:rsidRPr="00942BF7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942BF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942BF7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Después salida a </w:t>
      </w: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Pisa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 para conocer su famosa </w:t>
      </w:r>
      <w:r w:rsidRPr="00942BF7">
        <w:rPr>
          <w:rFonts w:ascii="Segoe UI" w:hAnsi="Segoe UI" w:cs="Segoe UI"/>
          <w:b/>
          <w:kern w:val="0"/>
          <w:sz w:val="20"/>
          <w:szCs w:val="20"/>
          <w:lang w:val="es-ES_tradnl"/>
        </w:rPr>
        <w:t>“Torre Inclinada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”. Continuación a Florencia. 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Florencia – Roma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Toscana, Umbria y Lazio    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>y visita</w:t>
      </w: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panorámica a pie</w:t>
      </w:r>
      <w:r w:rsidRPr="00942BF7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942BF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942BF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942BF7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. </w:t>
      </w:r>
      <w:r w:rsidRPr="00942BF7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Roma</w:t>
      </w:r>
    </w:p>
    <w:p w:rsidR="00BB60BB" w:rsidRPr="00942BF7" w:rsidRDefault="00BB60BB" w:rsidP="00942BF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eterna, la imperial, la cristiana   </w:t>
      </w:r>
    </w:p>
    <w:p w:rsidR="00BB60BB" w:rsidRDefault="00BB60BB" w:rsidP="00942BF7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942BF7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942BF7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942BF7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942BF7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942BF7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942BF7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942BF7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942BF7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942BF7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942BF7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942BF7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D94958" w:rsidRDefault="00D94958" w:rsidP="00942BF7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</w:p>
    <w:p w:rsidR="00D94958" w:rsidRPr="00942BF7" w:rsidRDefault="00D94958" w:rsidP="00942BF7">
      <w:pPr>
        <w:jc w:val="both"/>
        <w:rPr>
          <w:rFonts w:ascii="Segoe UI" w:eastAsia="Calibri" w:hAnsi="Segoe UI" w:cs="Segoe UI"/>
          <w:b/>
          <w:bCs/>
          <w:kern w:val="2"/>
          <w:sz w:val="20"/>
          <w:szCs w:val="20"/>
          <w:lang w:val="es-ES_tradnl" w:eastAsia="en-US"/>
        </w:rPr>
      </w:pP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10 (Sábado) Roma (Nápoles - Capri)</w:t>
      </w:r>
    </w:p>
    <w:p w:rsidR="00BB60BB" w:rsidRPr="00942BF7" w:rsidRDefault="00BB60BB" w:rsidP="00942BF7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Vesubio y pizza   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</w:t>
      </w:r>
      <w:r w:rsidRPr="00942BF7">
        <w:rPr>
          <w:rFonts w:ascii="Segoe UI" w:eastAsia="Bradley Hand ITC" w:hAnsi="Segoe UI" w:cs="Segoe UI"/>
          <w:kern w:val="0"/>
          <w:sz w:val="20"/>
          <w:szCs w:val="20"/>
          <w:lang w:val="es-ES_tradnl"/>
        </w:rPr>
        <w:t xml:space="preserve">Día libre en esta ciudad. </w:t>
      </w:r>
      <w:r w:rsidRPr="00942BF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942BF7">
        <w:rPr>
          <w:rFonts w:ascii="Segoe UI" w:eastAsia="Bradley Hand ITC" w:hAnsi="Segoe UI" w:cs="Segoe UI"/>
          <w:b/>
          <w:color w:val="4472C4"/>
          <w:kern w:val="0"/>
          <w:sz w:val="20"/>
          <w:szCs w:val="20"/>
          <w:lang w:val="es-ES_tradnl"/>
        </w:rPr>
        <w:t xml:space="preserve"> 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Roma – Costa Azul (Niza)</w:t>
      </w:r>
    </w:p>
    <w:p w:rsidR="00BB60BB" w:rsidRPr="00942BF7" w:rsidRDefault="00BB60BB" w:rsidP="00942BF7">
      <w:pPr>
        <w:keepNext/>
        <w:widowControl w:val="0"/>
        <w:tabs>
          <w:tab w:val="left" w:pos="708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  <w:t>Glamour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y salida en dirección Niza ciudad situada en la Costa Azul. A la llegada breve </w:t>
      </w:r>
      <w:r w:rsidRPr="00942BF7">
        <w:rPr>
          <w:rFonts w:ascii="Segoe UI" w:eastAsia="BradleyHandITC" w:hAnsi="Segoe UI" w:cs="Segoe UI"/>
          <w:b/>
          <w:kern w:val="0"/>
          <w:sz w:val="20"/>
          <w:szCs w:val="20"/>
          <w:lang w:val="es-ES_tradnl"/>
        </w:rPr>
        <w:t xml:space="preserve">tour de orientación. </w:t>
      </w:r>
      <w:r w:rsidRPr="00942BF7">
        <w:rPr>
          <w:rFonts w:ascii="Segoe UI" w:eastAsia="BradleyHandITC" w:hAnsi="Segoe UI" w:cs="Segoe UI"/>
          <w:bCs/>
          <w:kern w:val="0"/>
          <w:sz w:val="20"/>
          <w:szCs w:val="20"/>
          <w:lang w:val="es-ES_tradnl"/>
        </w:rPr>
        <w:t xml:space="preserve">Posibilidad de realizar la </w:t>
      </w:r>
      <w:r w:rsidRPr="00942BF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 a Mónaco y Montecarlo.</w:t>
      </w:r>
      <w:r w:rsidRPr="00942BF7">
        <w:rPr>
          <w:rFonts w:ascii="Segoe UI" w:eastAsia="BradleyHandITC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942BF7">
        <w:rPr>
          <w:rFonts w:ascii="Segoe UI" w:eastAsia="BradleyHandITC" w:hAnsi="Segoe UI" w:cs="Segoe UI"/>
          <w:b/>
          <w:kern w:val="0"/>
          <w:sz w:val="20"/>
          <w:szCs w:val="20"/>
          <w:lang w:val="es-ES_tradnl"/>
        </w:rPr>
        <w:t>A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lojamiento. 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Costa Azul (Niza) - Barcelona</w:t>
      </w:r>
    </w:p>
    <w:p w:rsidR="00BB60BB" w:rsidRPr="00942BF7" w:rsidRDefault="00BB60BB" w:rsidP="00942BF7">
      <w:pPr>
        <w:keepNext/>
        <w:widowControl w:val="0"/>
        <w:tabs>
          <w:tab w:val="left" w:pos="708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  <w:t>Nos vamos a España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y salida a Barcelona. Llegada y 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visita panorámica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de los principales puntos de interés tales como el Puerto Olímpico, Ramblas, Plaza Catalunya, Barrio Gótico, Anillo Olímpico, Plaza de España, etc. 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  Alojamiento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Barcelona</w:t>
      </w:r>
    </w:p>
    <w:p w:rsidR="00BB60BB" w:rsidRPr="00942BF7" w:rsidRDefault="00BB60BB" w:rsidP="00942BF7">
      <w:pPr>
        <w:keepNext/>
        <w:widowControl w:val="0"/>
        <w:tabs>
          <w:tab w:val="left" w:pos="708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  <w:t>La ciudad de Gaudí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y día libre en el cual sugerimos realizar la </w:t>
      </w:r>
      <w:r w:rsidRPr="00942BF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 de “Gaudí y el Modernismo”.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  Alojamiento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Barcelona – Zaragoza - Madrid</w:t>
      </w:r>
    </w:p>
    <w:p w:rsidR="00BB60BB" w:rsidRPr="00942BF7" w:rsidRDefault="00BB60BB" w:rsidP="00942BF7">
      <w:pPr>
        <w:keepNext/>
        <w:widowControl w:val="0"/>
        <w:tabs>
          <w:tab w:val="left" w:pos="708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i/>
          <w:iCs/>
          <w:kern w:val="0"/>
          <w:sz w:val="20"/>
          <w:szCs w:val="20"/>
          <w:lang w:val="es-ES_tradnl"/>
        </w:rPr>
        <w:t>Patrona de la Hispanidad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y salida hacia 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Zaragoza 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para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admirar la 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Basílica de Nuestra Señora del Pilar. 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Continuaremos nuestro viaje hasta Madrid. </w:t>
      </w:r>
      <w:r w:rsidRPr="00942BF7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942BF7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BB60BB" w:rsidRPr="00942BF7" w:rsidRDefault="00BB60BB" w:rsidP="00942BF7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  <w:r w:rsidRPr="00942BF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Opcional: Posibilidad de efectuar el trayecto Barcelona/Madrid en tren AVE, previo pago de suplemento. Nuestros guías directamente les informarán disponibilidad y precios. No se incluyen los traslados a/desde las estaciones!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Madrid</w:t>
      </w:r>
    </w:p>
    <w:p w:rsidR="00BB60BB" w:rsidRPr="00942BF7" w:rsidRDefault="00BB60BB" w:rsidP="00942BF7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Permítase unas tapas.</w:t>
      </w:r>
    </w:p>
    <w:p w:rsidR="00BB60BB" w:rsidRPr="00942BF7" w:rsidRDefault="00BB60BB" w:rsidP="00942BF7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de la ciudad: Plaza de Oriente, Palacio Real, Plaza de España, Puerta del Sol, etc. Tarde libre en la que podremos realizar la siguiente </w:t>
      </w:r>
      <w:r w:rsidRPr="00942BF7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Toledo Medio día PM y/o Show Flamenco con Copa</w:t>
      </w:r>
      <w:r w:rsidRPr="00942BF7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BB60BB" w:rsidRPr="00D94958" w:rsidRDefault="00BB60BB" w:rsidP="00942BF7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495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Madrid – ciudad de origen</w:t>
      </w:r>
    </w:p>
    <w:p w:rsidR="00BB60BB" w:rsidRPr="00942BF7" w:rsidRDefault="00BB60BB" w:rsidP="00942BF7">
      <w:pPr>
        <w:pStyle w:val="Ttulo1"/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942BF7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Vuelta a casa</w:t>
      </w:r>
    </w:p>
    <w:p w:rsidR="00BB60BB" w:rsidRPr="00942BF7" w:rsidRDefault="00BB60BB" w:rsidP="00942BF7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42BF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942BF7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942BF7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942BF7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BB60BB" w:rsidRPr="00942BF7" w:rsidRDefault="00BB60BB" w:rsidP="00942BF7">
      <w:pPr>
        <w:rPr>
          <w:rFonts w:ascii="Segoe UI" w:hAnsi="Segoe UI" w:cs="Segoe UI"/>
          <w:sz w:val="20"/>
          <w:szCs w:val="20"/>
          <w:lang w:val="es-ES_tradnl"/>
        </w:rPr>
      </w:pPr>
    </w:p>
    <w:p w:rsidR="00BB60BB" w:rsidRPr="00942BF7" w:rsidRDefault="00BB60BB" w:rsidP="00942BF7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BB60BB" w:rsidRPr="00942BF7" w:rsidRDefault="00BB60BB" w:rsidP="00942BF7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4432283"/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0"/>
    </w:p>
    <w:p w:rsidR="00BB60BB" w:rsidRPr="00942BF7" w:rsidRDefault="00BB60BB" w:rsidP="00942BF7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 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8) en el Rte. “Termas del Coliseo” 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4, 10)  </w:t>
      </w:r>
    </w:p>
    <w:p w:rsidR="00BB60BB" w:rsidRPr="00942BF7" w:rsidRDefault="00BB60BB" w:rsidP="00942BF7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BB60BB" w:rsidRPr="00942BF7" w:rsidRDefault="00BB60BB" w:rsidP="00942BF7">
      <w:pPr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BB60BB" w:rsidRPr="00942BF7" w:rsidRDefault="00BB60BB" w:rsidP="00942BF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BB60BB" w:rsidRPr="00942BF7" w:rsidRDefault="00BB60BB" w:rsidP="00942BF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BB60BB" w:rsidRPr="00942BF7" w:rsidRDefault="00BB60BB" w:rsidP="00942BF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  11, 18, 25</w:t>
      </w:r>
    </w:p>
    <w:p w:rsidR="00BB60BB" w:rsidRPr="00942BF7" w:rsidRDefault="00BB60BB" w:rsidP="00942BF7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BB60BB" w:rsidRPr="00942BF7" w:rsidRDefault="00BB60BB" w:rsidP="00942BF7">
      <w:pPr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42BF7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BB60BB" w:rsidRPr="00942BF7" w:rsidRDefault="00BB60BB" w:rsidP="00942BF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42BF7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BB60BB" w:rsidRPr="00942BF7" w:rsidRDefault="00BB60BB" w:rsidP="00942BF7">
      <w:pPr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42BF7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BB60BB" w:rsidRPr="00942BF7" w:rsidRDefault="00BB60BB" w:rsidP="00942BF7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 xml:space="preserve">   05, 12, 19, 26</w:t>
      </w:r>
    </w:p>
    <w:p w:rsidR="00BB60BB" w:rsidRPr="00942BF7" w:rsidRDefault="00BB60BB" w:rsidP="00942BF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 03, 10, 17, 24, </w:t>
      </w:r>
      <w:r w:rsidRPr="00942BF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BB60BB" w:rsidRPr="00942BF7" w:rsidRDefault="00BB60BB" w:rsidP="00942BF7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Nov  </w:t>
      </w:r>
      <w:r w:rsidRPr="00942BF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07, 21</w:t>
      </w:r>
    </w:p>
    <w:p w:rsidR="00BB60BB" w:rsidRPr="00942BF7" w:rsidRDefault="00BB60BB" w:rsidP="00942BF7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942BF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05, 19, 26</w:t>
      </w:r>
    </w:p>
    <w:p w:rsidR="00BB60BB" w:rsidRPr="00942BF7" w:rsidRDefault="00BB60BB" w:rsidP="00942BF7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BB60BB" w:rsidRPr="00942BF7" w:rsidRDefault="00BB60BB" w:rsidP="00942BF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942BF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02, 16, 30</w:t>
      </w:r>
    </w:p>
    <w:p w:rsidR="00BB60BB" w:rsidRPr="00942BF7" w:rsidRDefault="00BB60BB" w:rsidP="00942BF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942BF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13, 27</w:t>
      </w:r>
    </w:p>
    <w:p w:rsidR="00BB60BB" w:rsidRPr="00942BF7" w:rsidRDefault="00BB60BB" w:rsidP="00942BF7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942BF7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13, 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 xml:space="preserve">27  </w:t>
      </w:r>
    </w:p>
    <w:p w:rsidR="00BB60BB" w:rsidRPr="00942BF7" w:rsidRDefault="00BB60BB" w:rsidP="00942BF7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sz w:val="20"/>
          <w:szCs w:val="20"/>
          <w:lang w:val="es-ES_tradnl"/>
        </w:rPr>
        <w:t xml:space="preserve">Abr   </w:t>
      </w:r>
      <w:r w:rsidRPr="00942BF7">
        <w:rPr>
          <w:rFonts w:ascii="Segoe UI" w:hAnsi="Segoe UI" w:cs="Segoe UI"/>
          <w:bCs/>
          <w:sz w:val="20"/>
          <w:szCs w:val="20"/>
          <w:lang w:val="es-ES_tradnl"/>
        </w:rPr>
        <w:t xml:space="preserve">03  </w:t>
      </w:r>
    </w:p>
    <w:p w:rsidR="00BB60BB" w:rsidRPr="00942BF7" w:rsidRDefault="00BB60BB" w:rsidP="00942BF7">
      <w:pPr>
        <w:contextualSpacing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BB60BB" w:rsidRPr="00942BF7" w:rsidRDefault="00BB60BB" w:rsidP="00942BF7">
      <w:pPr>
        <w:contextualSpacing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BB60BB" w:rsidRPr="00942BF7" w:rsidRDefault="00BB60BB" w:rsidP="00942BF7">
      <w:pPr>
        <w:contextualSpacing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BB60BB" w:rsidRPr="00942BF7" w:rsidRDefault="00BB60BB" w:rsidP="00942BF7">
      <w:pPr>
        <w:contextualSpacing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9"/>
        <w:gridCol w:w="1092"/>
        <w:gridCol w:w="1004"/>
        <w:gridCol w:w="981"/>
        <w:gridCol w:w="1115"/>
      </w:tblGrid>
      <w:tr w:rsidR="00BB60BB" w:rsidRPr="00942BF7" w:rsidTr="00942BF7">
        <w:trPr>
          <w:trHeight w:val="170"/>
        </w:trPr>
        <w:tc>
          <w:tcPr>
            <w:tcW w:w="299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60BB" w:rsidRPr="00942BF7" w:rsidRDefault="00BB60BB" w:rsidP="00942BF7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BB60BB" w:rsidRPr="00942BF7" w:rsidTr="00942BF7">
        <w:trPr>
          <w:trHeight w:val="170"/>
        </w:trPr>
        <w:tc>
          <w:tcPr>
            <w:tcW w:w="2996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60BB" w:rsidRPr="003F42CA" w:rsidRDefault="00BB60BB" w:rsidP="00942BF7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" w:name="_GoBack"/>
            <w:r w:rsidRPr="003F42C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"/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33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BB60BB" w:rsidRPr="00942BF7" w:rsidTr="00942BF7">
        <w:trPr>
          <w:trHeight w:val="170"/>
        </w:trPr>
        <w:tc>
          <w:tcPr>
            <w:tcW w:w="29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42BF7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Trayecto completo Par/Mad (16 días)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2.665</w:t>
            </w:r>
          </w:p>
        </w:tc>
        <w:tc>
          <w:tcPr>
            <w:tcW w:w="4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1.090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2.350</w:t>
            </w:r>
          </w:p>
        </w:tc>
        <w:tc>
          <w:tcPr>
            <w:tcW w:w="533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895</w:t>
            </w:r>
          </w:p>
        </w:tc>
      </w:tr>
      <w:tr w:rsidR="00BB60BB" w:rsidRPr="00942BF7" w:rsidTr="00942BF7">
        <w:trPr>
          <w:trHeight w:val="170"/>
        </w:trPr>
        <w:tc>
          <w:tcPr>
            <w:tcW w:w="29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11/Jul-08/Ago </w:t>
            </w:r>
          </w:p>
        </w:tc>
        <w:tc>
          <w:tcPr>
            <w:tcW w:w="52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69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33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BB60BB" w:rsidRPr="00942BF7" w:rsidTr="00942BF7">
        <w:trPr>
          <w:trHeight w:val="170"/>
        </w:trPr>
        <w:tc>
          <w:tcPr>
            <w:tcW w:w="299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02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  <w:tc>
          <w:tcPr>
            <w:tcW w:w="10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0BB" w:rsidRPr="00942BF7" w:rsidRDefault="00BB60BB" w:rsidP="00942BF7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</w:tr>
    </w:tbl>
    <w:p w:rsidR="00BB60BB" w:rsidRPr="00942BF7" w:rsidRDefault="00BB60BB" w:rsidP="00942BF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BB60BB" w:rsidRPr="00942BF7" w:rsidRDefault="00BB60BB" w:rsidP="00942BF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BB60BB" w:rsidRPr="00942BF7" w:rsidRDefault="00BB60BB" w:rsidP="00942BF7">
      <w:pPr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1 cena en Florencia el dia 07 del itinerario.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42BF7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 Visitas panorámicas con guía local en París, Innsbruck, Florencia, Roma, Barcelona, Madrid y multitud de visitas con nuestro guía correo.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 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BB60BB" w:rsidRPr="00942BF7" w:rsidRDefault="00BB60BB" w:rsidP="00942BF7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Paseo por el barrio del Trastevere en Roma</w:t>
      </w:r>
    </w:p>
    <w:p w:rsidR="00BB60BB" w:rsidRPr="00942BF7" w:rsidRDefault="00BB60BB" w:rsidP="00942BF7">
      <w:pPr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BB60BB" w:rsidRPr="00942BF7" w:rsidRDefault="00BB60BB" w:rsidP="00942BF7">
      <w:pPr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BB60BB" w:rsidRPr="00942BF7" w:rsidRDefault="00BB60BB" w:rsidP="00942BF7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BB60BB" w:rsidRPr="00942BF7" w:rsidRDefault="00BB60BB" w:rsidP="00942BF7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7"/>
        <w:gridCol w:w="3443"/>
      </w:tblGrid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0BB" w:rsidRPr="00942BF7" w:rsidRDefault="00BB60BB" w:rsidP="00942BF7">
            <w:pPr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0BB" w:rsidRPr="00942BF7" w:rsidRDefault="00BB60BB" w:rsidP="00942BF7">
            <w:pPr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42BF7">
              <w:rPr>
                <w:rStyle w:val="hps"/>
                <w:rFonts w:ascii="Segoe UI" w:hAnsi="Segoe UI" w:cs="Segoe UI"/>
                <w:b/>
                <w:sz w:val="20"/>
                <w:szCs w:val="20"/>
                <w:lang w:val="es-ES_tradnl"/>
              </w:rPr>
              <w:t>SITUACIÓN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60BB" w:rsidRPr="00942BF7" w:rsidRDefault="00BB60BB" w:rsidP="00942BF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París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Mercure P. Versalles Expo ****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60BB" w:rsidRPr="00942BF7" w:rsidRDefault="00BB60BB" w:rsidP="00942BF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Frankfurt</w:t>
            </w: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BB" w:rsidRPr="00942BF7" w:rsidRDefault="00BB60BB" w:rsidP="00942BF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BB60BB" w:rsidRPr="00942BF7" w:rsidRDefault="00BB60BB" w:rsidP="00942BF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BB60BB" w:rsidRPr="00942BF7" w:rsidRDefault="00BB60BB" w:rsidP="00942BF7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BB60BB" w:rsidRPr="00942BF7" w:rsidRDefault="00BB60BB" w:rsidP="00942BF7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BB60BB" w:rsidRPr="00942BF7" w:rsidRDefault="00BB60BB" w:rsidP="00942BF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BB60BB" w:rsidRPr="00942BF7" w:rsidRDefault="00BB60BB" w:rsidP="00942BF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BB60BB" w:rsidRPr="00942BF7" w:rsidRDefault="00BB60BB" w:rsidP="00942BF7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6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BB60BB" w:rsidRPr="00942BF7" w:rsidRDefault="00BB60BB" w:rsidP="00942BF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BB60BB" w:rsidRPr="00942BF7" w:rsidRDefault="00BB60BB" w:rsidP="00942BF7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60BB" w:rsidRPr="00942BF7" w:rsidRDefault="00BB60BB" w:rsidP="00942BF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Ergife ****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(Ciudad)</w:t>
            </w: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0BB" w:rsidRPr="00942BF7" w:rsidRDefault="00BB60BB" w:rsidP="00942BF7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lastRenderedPageBreak/>
              <w:t>Niza</w:t>
            </w:r>
          </w:p>
          <w:p w:rsidR="00BB60BB" w:rsidRPr="00942BF7" w:rsidRDefault="00BB60BB" w:rsidP="00942BF7">
            <w:pPr>
              <w:rPr>
                <w:rFonts w:ascii="Segoe UI" w:eastAsia="Lucida Sans Unicode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Sheraton Nice Airport ****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BB" w:rsidRPr="00942BF7" w:rsidRDefault="00BB60BB" w:rsidP="00942BF7">
            <w:pPr>
              <w:pStyle w:val="Contenidodelatabla"/>
              <w:spacing w:after="0" w:line="240" w:lineRule="auto"/>
              <w:jc w:val="center"/>
              <w:rPr>
                <w:rFonts w:ascii="Segoe UI" w:hAnsi="Segoe UI" w:cs="Segoe UI"/>
                <w:noProof/>
                <w:kern w:val="2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jc w:val="center"/>
              <w:rPr>
                <w:rFonts w:ascii="Segoe UI" w:eastAsia="Lucida Sans Unicode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BB" w:rsidRPr="00942BF7" w:rsidRDefault="00BB60BB" w:rsidP="00942BF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Barcelona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kern w:val="0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sz w:val="20"/>
                <w:szCs w:val="20"/>
                <w:lang w:val="es-ES_tradnl"/>
              </w:rPr>
              <w:t>Catalonia 505 ****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pStyle w:val="Contenidodelatabla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(Ciudad)</w:t>
            </w:r>
          </w:p>
        </w:tc>
      </w:tr>
      <w:tr w:rsidR="00BB60BB" w:rsidRPr="00942BF7" w:rsidTr="00942BF7">
        <w:tc>
          <w:tcPr>
            <w:tcW w:w="3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BB" w:rsidRPr="00942BF7" w:rsidRDefault="00BB60BB" w:rsidP="00942BF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BB60BB" w:rsidRPr="00942BF7" w:rsidRDefault="00BB60BB" w:rsidP="00942BF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0BB" w:rsidRPr="00942BF7" w:rsidRDefault="00BB60BB" w:rsidP="00942BF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B60BB" w:rsidRPr="00942BF7" w:rsidRDefault="00BB60BB" w:rsidP="00942BF7">
            <w:pPr>
              <w:pStyle w:val="Contenidodelatabla"/>
              <w:spacing w:after="0" w:line="240" w:lineRule="auto"/>
              <w:jc w:val="center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  <w:r w:rsidRPr="00942BF7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(Ciudad)</w:t>
            </w:r>
          </w:p>
        </w:tc>
      </w:tr>
    </w:tbl>
    <w:p w:rsidR="00BB60BB" w:rsidRPr="00942BF7" w:rsidRDefault="00BB60BB" w:rsidP="00942B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930124"/>
      <w:r w:rsidRPr="00942BF7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2"/>
    <w:p w:rsidR="00BB60BB" w:rsidRPr="00942BF7" w:rsidRDefault="00BB60BB" w:rsidP="00942BF7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B60BB" w:rsidRPr="00942BF7" w:rsidRDefault="00BB60BB" w:rsidP="00942BF7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42BF7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BB60BB" w:rsidRPr="00942BF7" w:rsidRDefault="00BB60BB" w:rsidP="00942BF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42BF7">
        <w:rPr>
          <w:rFonts w:ascii="Segoe UI" w:hAnsi="Segoe UI" w:cs="Segoe UI"/>
          <w:sz w:val="20"/>
          <w:szCs w:val="20"/>
          <w:lang w:val="es-ES_tradnl"/>
        </w:rPr>
        <w:t>- En los servicios “valor añadido”, debido a motivos climatológicos, del 01/Nov al 31/Mar se sustituirá la visita a Capri por Pompeya.</w:t>
      </w:r>
    </w:p>
    <w:p w:rsidR="00BB60BB" w:rsidRPr="00942BF7" w:rsidRDefault="00BB60BB" w:rsidP="00942B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  <w:r w:rsidRPr="00942BF7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-Para poder efectuar la visita opcional del día 1 del itinerario, es necesario llegar a París antes de las 17.00 hrs. En caso contrario no se  podrá garantizar dicha visita. </w:t>
      </w:r>
      <w:r w:rsidRPr="00942BF7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BB60BB" w:rsidRPr="00942BF7" w:rsidRDefault="00BB60BB" w:rsidP="00942B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</w:p>
    <w:p w:rsidR="00BB60BB" w:rsidRPr="00942BF7" w:rsidRDefault="00BB60BB" w:rsidP="00942BF7">
      <w:pPr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D0020D" w:rsidRPr="00942BF7" w:rsidRDefault="00D0020D" w:rsidP="00942BF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42BF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63" w:rsidRDefault="006E7B63" w:rsidP="00C020B9">
      <w:r>
        <w:separator/>
      </w:r>
    </w:p>
  </w:endnote>
  <w:endnote w:type="continuationSeparator" w:id="0">
    <w:p w:rsidR="006E7B63" w:rsidRDefault="006E7B6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63" w:rsidRDefault="006E7B63" w:rsidP="00C020B9">
      <w:r>
        <w:separator/>
      </w:r>
    </w:p>
  </w:footnote>
  <w:footnote w:type="continuationSeparator" w:id="0">
    <w:p w:rsidR="006E7B63" w:rsidRDefault="006E7B6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C2097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42CA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A379B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E7B63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303C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227B8"/>
    <w:rsid w:val="009337C8"/>
    <w:rsid w:val="00936E88"/>
    <w:rsid w:val="00942BF7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B0919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B60BB"/>
    <w:rsid w:val="00BC2937"/>
    <w:rsid w:val="00BE2A72"/>
    <w:rsid w:val="00C01231"/>
    <w:rsid w:val="00C020B9"/>
    <w:rsid w:val="00C21681"/>
    <w:rsid w:val="00C226FA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4958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989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36FA-ABC7-49DE-B64A-A9DB9045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2023-10-18T18:32:00Z</dcterms:created>
  <dcterms:modified xsi:type="dcterms:W3CDTF">2023-10-19T19:31:00Z</dcterms:modified>
</cp:coreProperties>
</file>