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01" w:rsidRPr="00F51F54" w:rsidRDefault="00480C01" w:rsidP="00F51F54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F51F54">
        <w:rPr>
          <w:rFonts w:ascii="Segoe UI" w:hAnsi="Segoe UI" w:cs="Segoe UI"/>
          <w:b/>
          <w:noProof/>
          <w:sz w:val="22"/>
          <w:szCs w:val="20"/>
          <w:lang w:val="es-ES_tradnl"/>
        </w:rPr>
        <w:t>Europa en Breve</w:t>
      </w:r>
    </w:p>
    <w:p w:rsidR="00F51F54" w:rsidRPr="00F51F54" w:rsidRDefault="00F51F54" w:rsidP="00F51F5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  <w:r w:rsidR="001E324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1E324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480C01" w:rsidRPr="00F51F54">
        <w:rPr>
          <w:rFonts w:ascii="Segoe UI" w:hAnsi="Segoe UI" w:cs="Segoe UI"/>
          <w:b/>
          <w:noProof/>
          <w:sz w:val="20"/>
          <w:szCs w:val="20"/>
          <w:lang w:val="es-ES_tradnl"/>
        </w:rPr>
        <w:t>Ref: E 4077</w:t>
      </w:r>
      <w:r w:rsidR="001E324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F51F54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F51F54" w:rsidRPr="00F51F54" w:rsidRDefault="00F51F54" w:rsidP="00F51F54">
      <w:pPr>
        <w:rPr>
          <w:rFonts w:ascii="Segoe UI" w:hAnsi="Segoe UI" w:cs="Segoe UI"/>
          <w:sz w:val="20"/>
          <w:lang w:val="es-ES_tradnl" w:eastAsia="en-US"/>
        </w:rPr>
      </w:pPr>
    </w:p>
    <w:p w:rsidR="00480C01" w:rsidRPr="00F51F54" w:rsidRDefault="00480C01" w:rsidP="00F51F5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>Ref: EI-001(Ext. Costa Amalfitana)</w:t>
      </w:r>
    </w:p>
    <w:p w:rsidR="009E0857" w:rsidRDefault="009E0857" w:rsidP="009E0857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9E0857" w:rsidRDefault="009E0857" w:rsidP="009E0857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480C01" w:rsidRPr="00F51F54" w:rsidRDefault="00480C01" w:rsidP="00F51F54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   </w:t>
      </w:r>
    </w:p>
    <w:p w:rsidR="00480C01" w:rsidRPr="00F51F54" w:rsidRDefault="00480C01" w:rsidP="00F51F54">
      <w:pPr>
        <w:autoSpaceDE w:val="0"/>
        <w:jc w:val="both"/>
        <w:rPr>
          <w:rFonts w:ascii="Segoe UI" w:eastAsiaTheme="minorEastAsia" w:hAnsi="Segoe UI" w:cs="Segoe UI"/>
          <w:color w:val="000000"/>
          <w:kern w:val="0"/>
          <w:sz w:val="20"/>
          <w:szCs w:val="20"/>
          <w:lang w:val="es-ES_tradnl"/>
        </w:rPr>
      </w:pPr>
      <w:r w:rsidRPr="00F51F54">
        <w:rPr>
          <w:rStyle w:val="normaltextrun"/>
          <w:rFonts w:ascii="Segoe UI" w:eastAsiaTheme="majorEastAsia" w:hAnsi="Segoe UI" w:cs="Segoe UI"/>
          <w:sz w:val="20"/>
          <w:szCs w:val="20"/>
          <w:lang w:val="es-ES_tradnl"/>
        </w:rPr>
        <w:t xml:space="preserve">Llegada al aeropuerto y </w:t>
      </w:r>
      <w:r w:rsidRPr="00F51F54">
        <w:rPr>
          <w:rStyle w:val="normaltextrun"/>
          <w:rFonts w:ascii="Segoe UI" w:eastAsiaTheme="majorEastAsia" w:hAnsi="Segoe UI" w:cs="Segoe UI"/>
          <w:bCs/>
          <w:sz w:val="20"/>
          <w:szCs w:val="20"/>
          <w:lang w:val="es-ES_tradnl"/>
        </w:rPr>
        <w:t>traslado</w:t>
      </w:r>
      <w:r w:rsidRPr="00F51F54">
        <w:rPr>
          <w:rStyle w:val="normaltextrun"/>
          <w:rFonts w:ascii="Segoe UI" w:eastAsiaTheme="majorEastAsia" w:hAnsi="Segoe UI" w:cs="Segoe UI"/>
          <w:sz w:val="20"/>
          <w:szCs w:val="20"/>
          <w:lang w:val="es-ES_tradnl"/>
        </w:rPr>
        <w:t xml:space="preserve"> al hotel. A las 19.00 hrs, tendrá lugar la reunión con el guía en la recepción del hotel donde conoceremos al resto de participantes.  </w:t>
      </w:r>
      <w:r w:rsidRPr="00F51F54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Por la noche, posibilidad de realizar la </w:t>
      </w:r>
      <w:r w:rsidRPr="00F51F54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Iluminaciones de Paris.</w:t>
      </w:r>
      <w:r w:rsidRPr="00F51F54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 xml:space="preserve"> Alojamiento</w:t>
      </w:r>
      <w:r w:rsidRPr="00F51F54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480C01" w:rsidRPr="00F51F54" w:rsidRDefault="00480C01" w:rsidP="00F51F54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</w:pPr>
      <w:r w:rsidRPr="00F51F54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>La ciudad Luz</w:t>
      </w:r>
      <w:r w:rsidRPr="00F51F54"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  <w:t xml:space="preserve">   </w:t>
      </w:r>
      <w:r w:rsidRPr="00F51F54">
        <w:rPr>
          <w:rFonts w:ascii="Segoe UI" w:eastAsiaTheme="minorEastAsia" w:hAnsi="Segoe UI" w:cs="Segoe UI"/>
          <w:b/>
          <w:color w:val="FF0000"/>
          <w:kern w:val="0"/>
          <w:sz w:val="20"/>
          <w:szCs w:val="20"/>
          <w:shd w:val="clear" w:color="auto" w:fill="FFFFFF"/>
          <w:lang w:val="es-ES_tradnl"/>
        </w:rPr>
        <w:t xml:space="preserve">    </w:t>
      </w:r>
    </w:p>
    <w:p w:rsidR="00480C01" w:rsidRPr="00F51F54" w:rsidRDefault="00480C01" w:rsidP="00F51F54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</w:pPr>
      <w:r w:rsidRPr="00F51F54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F51F54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F51F54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F51F54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opcionalmente de la visita al Palacio y Jardines de Versalles, o asistir a alguno de los Cabarets nocturnos de Paris. </w:t>
      </w:r>
      <w:r w:rsidRPr="00F51F54">
        <w:rPr>
          <w:rFonts w:ascii="Segoe UI" w:eastAsiaTheme="minorEastAsia" w:hAnsi="Segoe UI" w:cs="Segoe UI"/>
          <w:i/>
          <w:color w:val="4472C4"/>
          <w:kern w:val="0"/>
          <w:sz w:val="20"/>
          <w:szCs w:val="20"/>
          <w:shd w:val="clear" w:color="auto" w:fill="FFFFFF"/>
          <w:lang w:val="es-ES_tradnl"/>
        </w:rPr>
        <w:t xml:space="preserve"> </w:t>
      </w:r>
      <w:r w:rsidRPr="00F51F54"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shd w:val="clear" w:color="auto" w:fill="FFFFFF"/>
          <w:lang w:val="es-ES_tradnl"/>
        </w:rPr>
        <w:t>Alojamiento.</w:t>
      </w:r>
      <w:r w:rsidRPr="00F51F54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>  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480C01" w:rsidRPr="00F51F54" w:rsidRDefault="00480C01" w:rsidP="00F51F54">
      <w:pPr>
        <w:widowControl w:val="0"/>
        <w:jc w:val="both"/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</w:pPr>
      <w:r w:rsidRPr="00F51F54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Oohhh, la, la      </w:t>
      </w:r>
    </w:p>
    <w:p w:rsidR="00480C01" w:rsidRPr="00F51F54" w:rsidRDefault="00480C01" w:rsidP="00F51F54">
      <w:pPr>
        <w:jc w:val="both"/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</w:pPr>
      <w:r w:rsidRPr="00F51F54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F51F54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F51F54">
        <w:rPr>
          <w:rFonts w:ascii="Segoe UI" w:eastAsiaTheme="minorEastAsia" w:hAnsi="Segoe UI" w:cs="Segoe UI"/>
          <w:b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>. </w:t>
      </w:r>
      <w:r w:rsidRPr="00F51F54">
        <w:rPr>
          <w:rFonts w:ascii="Segoe UI" w:eastAsiaTheme="minorEastAsia" w:hAnsi="Segoe UI" w:cs="Segoe UI"/>
          <w:kern w:val="0"/>
          <w:sz w:val="20"/>
          <w:szCs w:val="20"/>
          <w:lang w:val="es-ES_tradnl"/>
        </w:rPr>
        <w:t>Posibilidad de realizar la</w:t>
      </w:r>
      <w:r w:rsidRPr="00F51F54">
        <w:rPr>
          <w:rFonts w:ascii="Segoe UI" w:eastAsiaTheme="minorEastAsia" w:hAnsi="Segoe UI" w:cs="Segoe UI"/>
          <w:b/>
          <w:i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F51F54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Crucero por el Sena en Bateaux Mouche + Montmartre</w:t>
      </w:r>
      <w:r w:rsidRPr="00F51F54">
        <w:rPr>
          <w:rFonts w:ascii="Segoe UI" w:eastAsiaTheme="minorEastAsia" w:hAnsi="Segoe UI" w:cs="Segoe UI"/>
          <w:b/>
          <w:i/>
          <w:color w:val="5B9BD5" w:themeColor="accent1"/>
          <w:kern w:val="0"/>
          <w:sz w:val="20"/>
          <w:szCs w:val="20"/>
          <w:lang w:val="es-ES_tradnl"/>
        </w:rPr>
        <w:t>.</w:t>
      </w:r>
      <w:r w:rsidRPr="00F51F54"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  <w:t xml:space="preserve"> Alojamiento.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París - Boppard - Crucero por el Rhin - St. Goar - Frankfurt</w:t>
      </w:r>
    </w:p>
    <w:p w:rsidR="00480C01" w:rsidRPr="00F51F54" w:rsidRDefault="00480C01" w:rsidP="00F51F5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color w:val="FF0000"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Un encantador paseo    </w:t>
      </w:r>
    </w:p>
    <w:p w:rsidR="00480C01" w:rsidRPr="00F51F54" w:rsidRDefault="00480C01" w:rsidP="00F51F54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Boppard. Embarcaremos en un </w:t>
      </w:r>
      <w:r w:rsidRPr="00F51F54">
        <w:rPr>
          <w:rFonts w:ascii="Segoe UI" w:hAnsi="Segoe UI" w:cs="Segoe UI"/>
          <w:b/>
          <w:kern w:val="0"/>
          <w:sz w:val="20"/>
          <w:szCs w:val="20"/>
          <w:lang w:val="es-ES_tradnl"/>
        </w:rPr>
        <w:t>crucero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 hasta St. Goar y continuaremos hasta la </w:t>
      </w:r>
      <w:r w:rsidRPr="00F51F54">
        <w:rPr>
          <w:rFonts w:ascii="Segoe UI" w:hAnsi="Segoe UI" w:cs="Segoe UI"/>
          <w:b/>
          <w:kern w:val="0"/>
          <w:sz w:val="20"/>
          <w:szCs w:val="20"/>
          <w:lang w:val="es-ES_tradnl"/>
        </w:rPr>
        <w:t>Plaza Rommer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Frankfurt para visitarla</w:t>
      </w: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. Alojamiento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Frankfurt – Rothemburgo – Fussen – Innsbruck</w:t>
      </w:r>
    </w:p>
    <w:p w:rsidR="00480C01" w:rsidRPr="00F51F54" w:rsidRDefault="00480C01" w:rsidP="00F51F5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Ruta Romántica</w:t>
      </w:r>
    </w:p>
    <w:p w:rsidR="00480C01" w:rsidRPr="00F51F54" w:rsidRDefault="00480C01" w:rsidP="00F51F5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F51F54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 </w:t>
      </w:r>
      <w:r w:rsidRPr="00F51F54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F51F54">
        <w:rPr>
          <w:rFonts w:ascii="Segoe UI" w:hAnsi="Segoe UI" w:cs="Segoe UI"/>
          <w:sz w:val="20"/>
          <w:szCs w:val="20"/>
          <w:lang w:val="es-ES_tradnl"/>
        </w:rPr>
        <w:t>.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Innsbruck - Padua - Venecia</w:t>
      </w:r>
    </w:p>
    <w:p w:rsidR="00480C01" w:rsidRPr="00F51F54" w:rsidRDefault="00480C01" w:rsidP="00F51F54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480C01" w:rsidRPr="00F51F54" w:rsidRDefault="00480C01" w:rsidP="00F51F5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F51F54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F51F54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F51F5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Venecia – Pisa – Florencia</w:t>
      </w:r>
    </w:p>
    <w:p w:rsidR="00480C01" w:rsidRPr="00F51F54" w:rsidRDefault="00480C01" w:rsidP="00F51F5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Del carnaval al Renacimiento   </w:t>
      </w:r>
    </w:p>
    <w:p w:rsidR="00480C01" w:rsidRPr="00F51F54" w:rsidRDefault="00480C01" w:rsidP="00F51F54">
      <w:pPr>
        <w:widowControl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. Tomaremos un </w:t>
      </w: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barco 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hasta la Plaza de San Marcos donde haremos un </w:t>
      </w:r>
      <w:r w:rsidRPr="00F51F54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F51F5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Después salida a </w:t>
      </w: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Pisa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 para conocer su famosa </w:t>
      </w:r>
      <w:r w:rsidRPr="00F51F54">
        <w:rPr>
          <w:rFonts w:ascii="Segoe UI" w:hAnsi="Segoe UI" w:cs="Segoe UI"/>
          <w:b/>
          <w:kern w:val="0"/>
          <w:sz w:val="20"/>
          <w:szCs w:val="20"/>
          <w:lang w:val="es-ES_tradnl"/>
        </w:rPr>
        <w:t>“Torre Inclinada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”. Continuación a Florencia. </w:t>
      </w: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Florencia – Roma</w:t>
      </w:r>
    </w:p>
    <w:p w:rsidR="00480C01" w:rsidRPr="00F51F54" w:rsidRDefault="00480C01" w:rsidP="00F51F54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Toscana, Umbria y Lazio    </w:t>
      </w:r>
      <w:r w:rsidRPr="00F51F54">
        <w:rPr>
          <w:rFonts w:ascii="Segoe UI" w:eastAsia="BradleyHandITC" w:hAnsi="Segoe UI" w:cs="Segoe UI"/>
          <w:b/>
          <w:color w:val="FF0000"/>
          <w:kern w:val="0"/>
          <w:sz w:val="20"/>
          <w:szCs w:val="20"/>
          <w:lang w:val="es-ES_tradnl"/>
        </w:rPr>
        <w:t xml:space="preserve"> </w:t>
      </w:r>
    </w:p>
    <w:p w:rsidR="00480C01" w:rsidRPr="00F51F54" w:rsidRDefault="00480C01" w:rsidP="00F51F54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>y visita</w:t>
      </w: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panorámica a pie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F51F54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F51F54">
        <w:rPr>
          <w:rFonts w:ascii="Segoe UI" w:hAnsi="Segoe UI" w:cs="Segoe UI"/>
          <w:kern w:val="0"/>
          <w:sz w:val="20"/>
          <w:szCs w:val="20"/>
          <w:lang w:val="es-ES_tradnl"/>
        </w:rPr>
        <w:t xml:space="preserve">. </w:t>
      </w:r>
      <w:r w:rsidRPr="00F51F5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F51F54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. </w:t>
      </w:r>
      <w:r w:rsidRPr="00F51F5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Roma</w:t>
      </w:r>
    </w:p>
    <w:p w:rsidR="00480C01" w:rsidRPr="00F51F54" w:rsidRDefault="00480C01" w:rsidP="00F51F5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eterna, la imperial, la cristiana   </w:t>
      </w:r>
    </w:p>
    <w:p w:rsidR="00480C01" w:rsidRPr="00F51F54" w:rsidRDefault="00480C01" w:rsidP="00F51F54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F51F5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F51F54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F51F54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F51F54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51F5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F51F54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F51F5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F51F54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F51F54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F51F54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51F5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480C01" w:rsidRPr="009E0857" w:rsidRDefault="00480C01" w:rsidP="00F51F5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10 (Sábado) Roma (Nápoles - Capri)</w:t>
      </w:r>
    </w:p>
    <w:p w:rsidR="00480C01" w:rsidRPr="00F51F54" w:rsidRDefault="00480C01" w:rsidP="00F51F5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Vesubio y pizza   </w:t>
      </w:r>
    </w:p>
    <w:p w:rsidR="00480C01" w:rsidRPr="00F51F54" w:rsidRDefault="00480C01" w:rsidP="00F51F54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F51F54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F51F54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</w:t>
      </w:r>
      <w:r w:rsidRPr="00F51F54">
        <w:rPr>
          <w:rFonts w:ascii="Segoe UI" w:eastAsia="Bradley Hand ITC" w:hAnsi="Segoe UI" w:cs="Segoe UI"/>
          <w:kern w:val="0"/>
          <w:sz w:val="20"/>
          <w:szCs w:val="20"/>
          <w:lang w:val="es-ES_tradnl"/>
        </w:rPr>
        <w:t xml:space="preserve">Día libre en esta ciudad. </w:t>
      </w:r>
      <w:r w:rsidRPr="00F51F5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F51F54">
        <w:rPr>
          <w:rFonts w:ascii="Segoe UI" w:eastAsia="Bradley Hand ITC" w:hAnsi="Segoe UI" w:cs="Segoe UI"/>
          <w:b/>
          <w:color w:val="4472C4"/>
          <w:kern w:val="0"/>
          <w:sz w:val="20"/>
          <w:szCs w:val="20"/>
          <w:lang w:val="es-ES_tradnl"/>
        </w:rPr>
        <w:t xml:space="preserve"> </w:t>
      </w:r>
      <w:r w:rsidRPr="00F51F54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F51F54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480C01" w:rsidRPr="009E0857" w:rsidRDefault="00480C01" w:rsidP="00F51F54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9E0857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11 (Domingo) Roma – ciudad de origen</w:t>
      </w:r>
    </w:p>
    <w:p w:rsidR="00480C01" w:rsidRPr="00F51F54" w:rsidRDefault="00480C01" w:rsidP="00F51F54">
      <w:pPr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Vuelta a casa</w:t>
      </w:r>
    </w:p>
    <w:p w:rsidR="00480C01" w:rsidRPr="00F51F54" w:rsidRDefault="00480C01" w:rsidP="00F51F54">
      <w:pPr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F51F54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F51F54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y tiempo libre hasta la hora del </w:t>
      </w:r>
      <w:r w:rsidRPr="00F51F54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F51F54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al aeropuerto. Fin de nuestros servicios.</w:t>
      </w:r>
    </w:p>
    <w:p w:rsidR="00480C01" w:rsidRPr="00F51F54" w:rsidRDefault="00480C01" w:rsidP="00F51F54">
      <w:pPr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</w:p>
    <w:p w:rsidR="00480C01" w:rsidRPr="00F51F54" w:rsidRDefault="00480C01" w:rsidP="00F51F54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10 del itinerario)</w:t>
      </w:r>
    </w:p>
    <w:p w:rsidR="00480C01" w:rsidRPr="00F51F54" w:rsidRDefault="00480C01" w:rsidP="00F51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0" w:name="_Hlk38453403"/>
      <w:r w:rsidRPr="00F51F54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F51F54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10 del itinerario (Sábado). Consulte itinerario descriptivo en nuestra web.</w:t>
      </w:r>
    </w:p>
    <w:bookmarkEnd w:id="0"/>
    <w:p w:rsidR="00480C01" w:rsidRPr="00F51F54" w:rsidRDefault="00480C01" w:rsidP="00F51F54">
      <w:pPr>
        <w:rPr>
          <w:rFonts w:ascii="Segoe UI" w:hAnsi="Segoe UI" w:cs="Segoe UI"/>
          <w:sz w:val="20"/>
          <w:szCs w:val="20"/>
          <w:lang w:val="es-ES_tradnl"/>
        </w:rPr>
      </w:pPr>
    </w:p>
    <w:p w:rsidR="00480C01" w:rsidRPr="00F51F54" w:rsidRDefault="00480C01" w:rsidP="00F51F54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80C01" w:rsidRPr="00F51F54" w:rsidRDefault="00480C01" w:rsidP="00F51F54">
      <w:pPr>
        <w:pStyle w:val="VA"/>
        <w:jc w:val="center"/>
        <w:rPr>
          <w:rFonts w:ascii="Segoe UI" w:hAnsi="Segoe UI" w:cs="Segoe UI"/>
          <w:noProof/>
          <w:kern w:val="1"/>
          <w:sz w:val="20"/>
          <w:szCs w:val="20"/>
          <w:lang w:val="es-ES_tradnl"/>
        </w:rPr>
      </w:pPr>
      <w:bookmarkStart w:id="1" w:name="_Hlk524432283"/>
      <w:r w:rsidRPr="00F51F54">
        <w:rPr>
          <w:rFonts w:ascii="Segoe UI" w:hAnsi="Segoe UI" w:cs="Segoe UI"/>
          <w:noProof/>
          <w:kern w:val="1"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"/>
    </w:p>
    <w:p w:rsidR="00480C01" w:rsidRPr="00F51F54" w:rsidRDefault="00480C01" w:rsidP="00F51F54">
      <w:pPr>
        <w:pStyle w:val="VA"/>
        <w:jc w:val="center"/>
        <w:rPr>
          <w:rFonts w:ascii="Segoe UI" w:hAnsi="Segoe UI" w:cs="Segoe UI"/>
          <w:noProof/>
          <w:kern w:val="1"/>
          <w:sz w:val="20"/>
          <w:szCs w:val="20"/>
          <w:lang w:val="es-ES_tradnl"/>
        </w:rPr>
      </w:pP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 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8) en el Rte. “Termas del Coliseo”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4, 10) </w:t>
      </w:r>
    </w:p>
    <w:p w:rsidR="00480C01" w:rsidRPr="00F51F54" w:rsidRDefault="00480C01" w:rsidP="00F51F54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480C01" w:rsidRPr="00F51F54" w:rsidRDefault="00480C01" w:rsidP="00F51F5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80C01" w:rsidRPr="00F51F54" w:rsidRDefault="00480C01" w:rsidP="00F51F5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480C01" w:rsidRPr="00F51F54" w:rsidRDefault="00480C01" w:rsidP="00F51F5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480C01" w:rsidRPr="00F51F54" w:rsidRDefault="00480C01" w:rsidP="00F51F5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  11, 18, 25</w:t>
      </w:r>
    </w:p>
    <w:p w:rsidR="00480C01" w:rsidRPr="00F51F54" w:rsidRDefault="00480C01" w:rsidP="00F51F54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480C01" w:rsidRPr="00F51F54" w:rsidRDefault="00480C01" w:rsidP="00F51F54">
      <w:pPr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F51F54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480C01" w:rsidRPr="00F51F54" w:rsidRDefault="00480C01" w:rsidP="00F51F5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F51F54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480C01" w:rsidRPr="00F51F54" w:rsidRDefault="00480C01" w:rsidP="00F51F54">
      <w:pPr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F51F54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480C01" w:rsidRPr="00F51F54" w:rsidRDefault="00480C01" w:rsidP="00F51F5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 xml:space="preserve">   05, 12, 19, 26</w:t>
      </w:r>
    </w:p>
    <w:p w:rsidR="00480C01" w:rsidRPr="00F51F54" w:rsidRDefault="00480C01" w:rsidP="00F51F5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 03, 10, 17, 24, </w:t>
      </w:r>
      <w:r w:rsidRPr="00F51F5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480C01" w:rsidRPr="00F51F54" w:rsidRDefault="00480C01" w:rsidP="00F51F54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Nov  </w:t>
      </w:r>
      <w:r w:rsidRPr="00F51F5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07, 21</w:t>
      </w:r>
    </w:p>
    <w:p w:rsidR="00480C01" w:rsidRPr="00F51F54" w:rsidRDefault="00480C01" w:rsidP="00F51F54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F51F5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05, 19, 26</w:t>
      </w:r>
    </w:p>
    <w:p w:rsidR="00480C01" w:rsidRPr="00F51F54" w:rsidRDefault="00480C01" w:rsidP="00F51F5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480C01" w:rsidRPr="00F51F54" w:rsidRDefault="00480C01" w:rsidP="00F51F5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F51F5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02, 16, 30</w:t>
      </w:r>
    </w:p>
    <w:p w:rsidR="00480C01" w:rsidRPr="00F51F54" w:rsidRDefault="00480C01" w:rsidP="00F51F5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F51F5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13, 27</w:t>
      </w:r>
    </w:p>
    <w:p w:rsidR="00480C01" w:rsidRPr="00F51F54" w:rsidRDefault="00480C01" w:rsidP="00F51F54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F51F54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13, 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 xml:space="preserve">27  </w:t>
      </w:r>
    </w:p>
    <w:p w:rsidR="00480C01" w:rsidRPr="00F51F54" w:rsidRDefault="00480C01" w:rsidP="00F51F54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sz w:val="20"/>
          <w:szCs w:val="20"/>
          <w:lang w:val="es-ES_tradnl"/>
        </w:rPr>
        <w:t xml:space="preserve">Abr   </w:t>
      </w:r>
      <w:r w:rsidRPr="00F51F54">
        <w:rPr>
          <w:rFonts w:ascii="Segoe UI" w:hAnsi="Segoe UI" w:cs="Segoe UI"/>
          <w:bCs/>
          <w:sz w:val="20"/>
          <w:szCs w:val="20"/>
          <w:lang w:val="es-ES_tradnl"/>
        </w:rPr>
        <w:t xml:space="preserve">03  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480C01" w:rsidRPr="00F51F54" w:rsidRDefault="00480C01" w:rsidP="00F51F54">
      <w:pPr>
        <w:autoSpaceDE w:val="0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/>
        </w:rPr>
      </w:pPr>
      <w:r w:rsidRPr="00F51F5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480C01" w:rsidRPr="00F51F54" w:rsidRDefault="00480C01" w:rsidP="00F51F5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7"/>
        <w:gridCol w:w="1207"/>
        <w:gridCol w:w="1006"/>
        <w:gridCol w:w="1006"/>
        <w:gridCol w:w="1205"/>
      </w:tblGrid>
      <w:tr w:rsidR="00480C01" w:rsidRPr="00F51F54" w:rsidTr="00F51F54">
        <w:tc>
          <w:tcPr>
            <w:tcW w:w="288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0C01" w:rsidRPr="00F51F54" w:rsidRDefault="00480C01" w:rsidP="00F51F54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8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058" w:type="pct"/>
            <w:gridSpan w:val="2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480C01" w:rsidRPr="00F51F54" w:rsidTr="00F51F54">
        <w:tc>
          <w:tcPr>
            <w:tcW w:w="28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C01" w:rsidRPr="006123CD" w:rsidRDefault="00480C01" w:rsidP="00F51F54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6123CD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480C01" w:rsidRPr="00F51F54" w:rsidTr="00F51F54">
        <w:tc>
          <w:tcPr>
            <w:tcW w:w="28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51F54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(11 días)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1.850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715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1.595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585</w:t>
            </w:r>
          </w:p>
        </w:tc>
      </w:tr>
      <w:tr w:rsidR="00480C01" w:rsidRPr="00F51F54" w:rsidTr="00F51F54">
        <w:tc>
          <w:tcPr>
            <w:tcW w:w="28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F51F54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11/Jul-08/Ago 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480C01" w:rsidRPr="00F51F54" w:rsidTr="00F51F54">
        <w:tc>
          <w:tcPr>
            <w:tcW w:w="2885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2115" w:type="pct"/>
            <w:gridSpan w:val="4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</w:tr>
      <w:tr w:rsidR="00480C01" w:rsidRPr="00F51F54" w:rsidTr="00F51F54">
        <w:tc>
          <w:tcPr>
            <w:tcW w:w="288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 xml:space="preserve">Supl. Ext. Costa Amalfitana (**)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C01" w:rsidRPr="00F51F54" w:rsidRDefault="00480C01" w:rsidP="00F51F5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480C01" w:rsidRPr="00F51F54" w:rsidRDefault="00480C01" w:rsidP="00F51F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51F54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>** La extensión Costa Amalfitana es posible tomarla en las salidas del 18/Abr al 17/Oct de 2024</w:t>
      </w:r>
      <w:r w:rsidRPr="00F51F54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480C01" w:rsidRPr="00F51F54" w:rsidRDefault="00480C01" w:rsidP="00F51F54">
      <w:pPr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480C01" w:rsidRPr="00F51F54" w:rsidRDefault="00480C01" w:rsidP="00F51F5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480C01" w:rsidRPr="00F51F54" w:rsidRDefault="00480C01" w:rsidP="00F51F54">
      <w:pPr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1 cena en Florencia el dia 07 del itinerario.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F51F5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Visitas panorámicas con guía local en París, Innsbruck, Florencia, Roma y multitud de visitas con nuestro guía correo.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 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480C01" w:rsidRPr="00F51F54" w:rsidRDefault="00480C01" w:rsidP="00F51F5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Paseo por el barrio del Trastevere en Roma</w:t>
      </w:r>
    </w:p>
    <w:p w:rsidR="00480C01" w:rsidRPr="00F51F54" w:rsidRDefault="00480C01" w:rsidP="00F51F54">
      <w:pPr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480C01" w:rsidRPr="00F51F54" w:rsidRDefault="00480C01" w:rsidP="00F51F54">
      <w:pPr>
        <w:rPr>
          <w:rFonts w:ascii="Segoe UI" w:hAnsi="Segoe UI" w:cs="Segoe UI"/>
          <w:sz w:val="20"/>
          <w:szCs w:val="20"/>
          <w:lang w:val="es-ES_tradnl"/>
        </w:rPr>
      </w:pPr>
      <w:r w:rsidRPr="00F51F54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480C01" w:rsidRPr="00F51F54" w:rsidRDefault="00480C01" w:rsidP="00F51F54">
      <w:pPr>
        <w:rPr>
          <w:rFonts w:ascii="Segoe UI" w:hAnsi="Segoe UI" w:cs="Segoe UI"/>
          <w:color w:val="1F497D"/>
          <w:sz w:val="20"/>
          <w:szCs w:val="20"/>
          <w:lang w:val="es-ES_tradnl"/>
        </w:rPr>
      </w:pPr>
    </w:p>
    <w:p w:rsidR="00480C01" w:rsidRPr="00F51F54" w:rsidRDefault="00480C01" w:rsidP="00F51F5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51F54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1"/>
        <w:gridCol w:w="3439"/>
      </w:tblGrid>
      <w:tr w:rsidR="00480C01" w:rsidRPr="00F51F54" w:rsidTr="00F51F54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0C01" w:rsidRPr="00F51F54" w:rsidRDefault="00480C01" w:rsidP="00F51F54">
            <w:pPr>
              <w:widowControl w:val="0"/>
              <w:rPr>
                <w:rFonts w:ascii="Segoe UI" w:eastAsia="Calibri" w:hAnsi="Segoe UI" w:cs="Segoe UI"/>
                <w:b/>
                <w:bCs/>
                <w:sz w:val="18"/>
                <w:szCs w:val="20"/>
                <w:lang w:val="es-ES_tradnl" w:bidi="en-US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CIUDAD/HOTEL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0C01" w:rsidRPr="00F51F54" w:rsidRDefault="00480C01" w:rsidP="00F51F54">
            <w:pPr>
              <w:widowControl w:val="0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20"/>
                <w:lang w:val="es-ES_tradnl" w:bidi="en-US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SITUACIÓN</w:t>
            </w:r>
          </w:p>
        </w:tc>
      </w:tr>
      <w:tr w:rsidR="00480C01" w:rsidRPr="00F51F54" w:rsidTr="00F51F54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0C01" w:rsidRPr="00F51F54" w:rsidRDefault="00480C01" w:rsidP="00F51F54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París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480C01" w:rsidRPr="00F51F54" w:rsidTr="00F51F54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0C01" w:rsidRPr="00F51F54" w:rsidRDefault="00480C01" w:rsidP="00F51F54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Frankfurt</w:t>
            </w: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Leonardo Offenbach **** 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01" w:rsidRPr="00F51F54" w:rsidRDefault="00480C01" w:rsidP="00F51F5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480C01" w:rsidRPr="00F51F54" w:rsidTr="00F51F54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0C01" w:rsidRPr="00F51F54" w:rsidRDefault="00480C01" w:rsidP="00F51F54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Innsbruck</w:t>
            </w: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480C01" w:rsidRPr="00F51F54" w:rsidRDefault="00480C01" w:rsidP="00F51F54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Alpotel **** 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Reschenhof **** 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01" w:rsidRPr="00F51F54" w:rsidRDefault="00480C01" w:rsidP="00F51F5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480C01" w:rsidRPr="00F51F54" w:rsidRDefault="00480C01" w:rsidP="00F51F5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(Periferia)</w:t>
            </w:r>
          </w:p>
        </w:tc>
      </w:tr>
      <w:tr w:rsidR="00480C01" w:rsidRPr="00F51F54" w:rsidTr="00F51F54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01" w:rsidRPr="00F51F54" w:rsidRDefault="00480C01" w:rsidP="00F51F54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Venecia</w:t>
            </w: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Belstay Venezia **** 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Novotel Mestre ****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Leonardo Royal Mestre ****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Alexander ****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LH Hotel Sirio **** 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01" w:rsidRPr="00F51F54" w:rsidRDefault="00480C01" w:rsidP="00F51F5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480C01" w:rsidRPr="00F51F54" w:rsidRDefault="00480C01" w:rsidP="00F51F5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480C01" w:rsidRPr="00F51F54" w:rsidRDefault="00480C01" w:rsidP="00F51F5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480C01" w:rsidRPr="00F51F54" w:rsidRDefault="00480C01" w:rsidP="00F51F54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</w:tc>
      </w:tr>
      <w:tr w:rsidR="00480C01" w:rsidRPr="00F51F54" w:rsidTr="00F51F54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01" w:rsidRPr="00F51F54" w:rsidRDefault="00480C01" w:rsidP="00F51F5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Florencia</w:t>
            </w:r>
          </w:p>
          <w:p w:rsidR="00480C01" w:rsidRPr="00F51F54" w:rsidRDefault="00480C01" w:rsidP="00F51F54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The Gate ****</w:t>
            </w:r>
          </w:p>
          <w:p w:rsidR="00480C01" w:rsidRPr="00F51F54" w:rsidRDefault="00480C01" w:rsidP="00F51F54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Miro ****</w:t>
            </w:r>
          </w:p>
          <w:p w:rsidR="00480C01" w:rsidRPr="00F51F54" w:rsidRDefault="00480C01" w:rsidP="00F51F54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Ibis Airport ***sup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01" w:rsidRPr="00F51F54" w:rsidRDefault="00480C01" w:rsidP="00F51F5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</w:p>
          <w:p w:rsidR="00480C01" w:rsidRPr="00F51F54" w:rsidRDefault="00480C01" w:rsidP="00F51F5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  <w:p w:rsidR="00480C01" w:rsidRPr="00F51F54" w:rsidRDefault="00480C01" w:rsidP="00F51F5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  <w:p w:rsidR="00480C01" w:rsidRPr="00F51F54" w:rsidRDefault="00480C01" w:rsidP="00F51F5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</w:tc>
      </w:tr>
      <w:tr w:rsidR="00480C01" w:rsidRPr="00F51F54" w:rsidTr="00F51F54">
        <w:tc>
          <w:tcPr>
            <w:tcW w:w="3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01" w:rsidRPr="00F51F54" w:rsidRDefault="00480C01" w:rsidP="00F51F54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Roma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Ergife ****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Green Park Pamphili ****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Smooth Rome West ****</w:t>
            </w:r>
          </w:p>
          <w:p w:rsidR="00480C01" w:rsidRPr="00F51F54" w:rsidRDefault="00480C01" w:rsidP="00F51F54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Marc Aurelio ****</w:t>
            </w:r>
          </w:p>
        </w:tc>
        <w:tc>
          <w:tcPr>
            <w:tcW w:w="16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480C01" w:rsidRPr="00F51F54" w:rsidRDefault="00480C01" w:rsidP="00F51F54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F51F54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</w:tbl>
    <w:p w:rsidR="00480C01" w:rsidRPr="00F51F54" w:rsidRDefault="00480C01" w:rsidP="00F51F54">
      <w:pPr>
        <w:jc w:val="both"/>
        <w:rPr>
          <w:rFonts w:ascii="Segoe UI" w:hAnsi="Segoe UI" w:cs="Segoe UI"/>
          <w:b/>
          <w:sz w:val="18"/>
          <w:szCs w:val="20"/>
          <w:lang w:val="es-ES_tradnl"/>
        </w:rPr>
      </w:pPr>
      <w:bookmarkStart w:id="3" w:name="_Hlk145930124"/>
      <w:r w:rsidRPr="00F51F54">
        <w:rPr>
          <w:rFonts w:ascii="Segoe UI" w:hAnsi="Segoe UI" w:cs="Segoe UI"/>
          <w:b/>
          <w:sz w:val="18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3"/>
    <w:p w:rsidR="00480C01" w:rsidRPr="00F51F54" w:rsidRDefault="00480C01" w:rsidP="00F51F54">
      <w:pPr>
        <w:jc w:val="both"/>
        <w:rPr>
          <w:rFonts w:ascii="Segoe UI" w:hAnsi="Segoe UI" w:cs="Segoe UI"/>
          <w:sz w:val="18"/>
          <w:szCs w:val="20"/>
          <w:lang w:val="es-ES_tradnl"/>
        </w:rPr>
      </w:pPr>
    </w:p>
    <w:p w:rsidR="00480C01" w:rsidRPr="00F51F54" w:rsidRDefault="00480C01" w:rsidP="00F51F54">
      <w:pPr>
        <w:pStyle w:val="Puesto"/>
        <w:jc w:val="both"/>
        <w:rPr>
          <w:rFonts w:ascii="Segoe UI" w:hAnsi="Segoe UI" w:cs="Segoe UI"/>
          <w:b/>
          <w:noProof/>
          <w:sz w:val="18"/>
          <w:szCs w:val="20"/>
          <w:lang w:val="es-ES_tradnl"/>
        </w:rPr>
      </w:pPr>
      <w:r w:rsidRPr="00F51F54">
        <w:rPr>
          <w:rFonts w:ascii="Segoe UI" w:hAnsi="Segoe UI" w:cs="Segoe UI"/>
          <w:b/>
          <w:noProof/>
          <w:sz w:val="18"/>
          <w:szCs w:val="20"/>
          <w:lang w:val="es-ES_tradnl"/>
        </w:rPr>
        <w:t>Nota importante</w:t>
      </w:r>
    </w:p>
    <w:p w:rsidR="00480C01" w:rsidRPr="00F51F54" w:rsidRDefault="00480C01" w:rsidP="00F51F54">
      <w:pPr>
        <w:jc w:val="both"/>
        <w:rPr>
          <w:rFonts w:ascii="Segoe UI" w:hAnsi="Segoe UI" w:cs="Segoe UI"/>
          <w:sz w:val="18"/>
          <w:szCs w:val="20"/>
          <w:lang w:val="es-ES_tradnl"/>
        </w:rPr>
      </w:pPr>
      <w:r w:rsidRPr="00F51F54">
        <w:rPr>
          <w:rFonts w:ascii="Segoe UI" w:hAnsi="Segoe UI" w:cs="Segoe UI"/>
          <w:sz w:val="18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480C01" w:rsidRPr="00F51F54" w:rsidRDefault="00480C01" w:rsidP="00F51F54">
      <w:pPr>
        <w:widowControl w:val="0"/>
        <w:jc w:val="both"/>
        <w:rPr>
          <w:rFonts w:ascii="Segoe UI" w:eastAsia="Lucida Sans Unicode" w:hAnsi="Segoe UI" w:cs="Segoe UI"/>
          <w:kern w:val="0"/>
          <w:sz w:val="18"/>
          <w:szCs w:val="20"/>
          <w:lang w:val="es-ES_tradnl" w:bidi="en-US"/>
        </w:rPr>
      </w:pPr>
      <w:bookmarkStart w:id="4" w:name="_Hlk38453591"/>
      <w:r w:rsidRPr="00F51F54">
        <w:rPr>
          <w:rFonts w:ascii="Segoe UI" w:eastAsia="Comic Sans MS" w:hAnsi="Segoe UI" w:cs="Segoe UI"/>
          <w:bCs/>
          <w:color w:val="000000"/>
          <w:kern w:val="0"/>
          <w:sz w:val="18"/>
          <w:szCs w:val="20"/>
          <w:lang w:val="es-ES_tradnl" w:eastAsia="en-US" w:bidi="en-US"/>
        </w:rPr>
        <w:t xml:space="preserve">. </w:t>
      </w:r>
      <w:r w:rsidRPr="00F51F54">
        <w:rPr>
          <w:rFonts w:ascii="Segoe UI" w:eastAsia="Lucida Sans Unicode" w:hAnsi="Segoe UI" w:cs="Segoe UI"/>
          <w:color w:val="000000"/>
          <w:kern w:val="0"/>
          <w:sz w:val="18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4"/>
    </w:p>
    <w:p w:rsidR="00480C01" w:rsidRPr="00F51F54" w:rsidRDefault="00480C01" w:rsidP="00F51F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Comic Sans MS" w:hAnsi="Segoe UI" w:cs="Segoe UI"/>
          <w:b/>
          <w:bCs/>
          <w:noProof/>
          <w:sz w:val="18"/>
          <w:szCs w:val="20"/>
          <w:lang w:val="es-ES_tradnl" w:eastAsia="en-US" w:bidi="en-US"/>
        </w:rPr>
      </w:pPr>
      <w:r w:rsidRPr="00F51F54">
        <w:rPr>
          <w:rStyle w:val="normaltextrun"/>
          <w:rFonts w:ascii="Segoe UI" w:eastAsiaTheme="majorEastAsia" w:hAnsi="Segoe UI" w:cs="Segoe UI"/>
          <w:noProof/>
          <w:sz w:val="18"/>
          <w:szCs w:val="20"/>
          <w:lang w:val="es-ES_tradnl"/>
        </w:rPr>
        <w:t xml:space="preserve">-Para poder efectuar la visita opcional del día 1 del itinerario, es necesario llegar a París antes de </w:t>
      </w:r>
      <w:r w:rsidRPr="00F51F54">
        <w:rPr>
          <w:rStyle w:val="normaltextrun"/>
          <w:rFonts w:ascii="Segoe UI" w:eastAsiaTheme="majorEastAsia" w:hAnsi="Segoe UI" w:cs="Segoe UI"/>
          <w:noProof/>
          <w:sz w:val="18"/>
          <w:szCs w:val="20"/>
          <w:highlight w:val="yellow"/>
          <w:lang w:val="es-ES_tradnl"/>
        </w:rPr>
        <w:t>las 17.00 hrs</w:t>
      </w:r>
      <w:r w:rsidRPr="00F51F54">
        <w:rPr>
          <w:rStyle w:val="normaltextrun"/>
          <w:rFonts w:ascii="Segoe UI" w:eastAsiaTheme="majorEastAsia" w:hAnsi="Segoe UI" w:cs="Segoe UI"/>
          <w:noProof/>
          <w:sz w:val="18"/>
          <w:szCs w:val="20"/>
          <w:lang w:val="es-ES_tradnl"/>
        </w:rPr>
        <w:t xml:space="preserve">. En </w:t>
      </w:r>
      <w:r w:rsidR="00F51F54" w:rsidRPr="00F51F54">
        <w:rPr>
          <w:rStyle w:val="normaltextrun"/>
          <w:rFonts w:ascii="Segoe UI" w:eastAsiaTheme="majorEastAsia" w:hAnsi="Segoe UI" w:cs="Segoe UI"/>
          <w:noProof/>
          <w:sz w:val="18"/>
          <w:szCs w:val="20"/>
          <w:lang w:val="es-ES_tradnl"/>
        </w:rPr>
        <w:t>caso contrario no se </w:t>
      </w:r>
      <w:r w:rsidRPr="00F51F54">
        <w:rPr>
          <w:rStyle w:val="normaltextrun"/>
          <w:rFonts w:ascii="Segoe UI" w:eastAsiaTheme="majorEastAsia" w:hAnsi="Segoe UI" w:cs="Segoe UI"/>
          <w:noProof/>
          <w:sz w:val="18"/>
          <w:szCs w:val="20"/>
          <w:lang w:val="es-ES_tradnl"/>
        </w:rPr>
        <w:t> podrá garantizar dicha visita. </w:t>
      </w:r>
      <w:r w:rsidRPr="00F51F54">
        <w:rPr>
          <w:rStyle w:val="eop"/>
          <w:rFonts w:ascii="Segoe UI" w:hAnsi="Segoe UI" w:cs="Segoe UI"/>
          <w:noProof/>
          <w:sz w:val="18"/>
          <w:szCs w:val="20"/>
          <w:lang w:val="es-ES_tradnl"/>
        </w:rPr>
        <w:t> </w:t>
      </w:r>
      <w:r w:rsidR="00F51F54" w:rsidRPr="00F51F54">
        <w:rPr>
          <w:rFonts w:ascii="Segoe UI" w:eastAsia="Comic Sans MS" w:hAnsi="Segoe UI" w:cs="Segoe UI"/>
          <w:b/>
          <w:bCs/>
          <w:sz w:val="18"/>
          <w:szCs w:val="20"/>
          <w:lang w:val="es-ES_tradnl" w:eastAsia="en-US" w:bidi="en-US"/>
        </w:rPr>
        <w:t xml:space="preserve"> </w:t>
      </w:r>
    </w:p>
    <w:p w:rsidR="00D0020D" w:rsidRPr="00F51F54" w:rsidRDefault="00D0020D" w:rsidP="00F51F5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F51F5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7E" w:rsidRDefault="0061027E" w:rsidP="00C020B9">
      <w:r>
        <w:separator/>
      </w:r>
    </w:p>
  </w:endnote>
  <w:endnote w:type="continuationSeparator" w:id="0">
    <w:p w:rsidR="0061027E" w:rsidRDefault="0061027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7E" w:rsidRDefault="0061027E" w:rsidP="00C020B9">
      <w:r>
        <w:separator/>
      </w:r>
    </w:p>
  </w:footnote>
  <w:footnote w:type="continuationSeparator" w:id="0">
    <w:p w:rsidR="0061027E" w:rsidRDefault="0061027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E324A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0C01"/>
    <w:rsid w:val="00484DA6"/>
    <w:rsid w:val="00491DC6"/>
    <w:rsid w:val="00495A2D"/>
    <w:rsid w:val="004A25E2"/>
    <w:rsid w:val="004B5878"/>
    <w:rsid w:val="004C3E1E"/>
    <w:rsid w:val="004C60DF"/>
    <w:rsid w:val="004E3366"/>
    <w:rsid w:val="00502B4F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1027E"/>
    <w:rsid w:val="006123CD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7F2AC0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0857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4B68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B60BB"/>
    <w:rsid w:val="00BC2937"/>
    <w:rsid w:val="00BE2A72"/>
    <w:rsid w:val="00C01231"/>
    <w:rsid w:val="00C020B9"/>
    <w:rsid w:val="00C21681"/>
    <w:rsid w:val="00C226FA"/>
    <w:rsid w:val="00C34C70"/>
    <w:rsid w:val="00C5023A"/>
    <w:rsid w:val="00C802AE"/>
    <w:rsid w:val="00C80A66"/>
    <w:rsid w:val="00C87766"/>
    <w:rsid w:val="00C9649B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1F54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B798-3E4A-46F7-ADE1-92B24808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2023-10-18T18:32:00Z</dcterms:created>
  <dcterms:modified xsi:type="dcterms:W3CDTF">2023-10-19T19:31:00Z</dcterms:modified>
</cp:coreProperties>
</file>