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0B" w:rsidRPr="0083020C" w:rsidRDefault="0091350B" w:rsidP="0083020C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2"/>
          <w:szCs w:val="20"/>
          <w:lang w:val="es-ES_tradnl"/>
        </w:rPr>
        <w:t>Europa Junior</w:t>
      </w:r>
    </w:p>
    <w:p w:rsidR="0091350B" w:rsidRPr="0083020C" w:rsidRDefault="0083020C" w:rsidP="0083020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22 días</w:t>
      </w:r>
      <w:r w:rsidR="00B51CD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B51CD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91350B"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Ref: E 4084</w:t>
      </w:r>
    </w:p>
    <w:p w:rsidR="0083020C" w:rsidRDefault="0083020C" w:rsidP="0083020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91350B" w:rsidRPr="0083020C" w:rsidRDefault="0091350B" w:rsidP="0083020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B76BDF" w:rsidRDefault="00B76BDF" w:rsidP="00B76BDF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B76BDF" w:rsidRDefault="00B76BDF" w:rsidP="00B76BDF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91350B" w:rsidRPr="0083020C" w:rsidRDefault="0091350B" w:rsidP="0083020C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83020C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83020C">
        <w:rPr>
          <w:rStyle w:val="normaltextrun"/>
          <w:rFonts w:ascii="Segoe UI" w:hAnsi="Segoe UI" w:cs="Segoe UI"/>
          <w:sz w:val="20"/>
          <w:szCs w:val="20"/>
          <w:lang w:val="es-ES_tradnl"/>
        </w:rPr>
        <w:t>A las 19.00 hrs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83020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91350B" w:rsidRPr="0083020C" w:rsidRDefault="0091350B" w:rsidP="0083020C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91350B" w:rsidRPr="0083020C" w:rsidRDefault="0091350B" w:rsidP="0083020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83020C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Opera, Barrio Latino, Sorbona, Panteón, Inválidos, Escuela Militar, Campo de Marte, etc. Tarde libre. Posibilidad de realizar la</w:t>
      </w:r>
      <w:r w:rsidRPr="0083020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83020C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83020C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83020C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83020C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83020C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>. Salida hacia Calais para embarcar en ferry cruzando el Canal de la Mancha hasta Dover. Llegada y continuación en bus hasta Londres.</w:t>
      </w:r>
      <w:r w:rsidRPr="0083020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pub.</w:t>
      </w:r>
      <w:r w:rsidRPr="0083020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91350B" w:rsidRPr="0083020C" w:rsidRDefault="0091350B" w:rsidP="0083020C">
      <w:pPr>
        <w:keepNext/>
        <w:widowControl w:val="0"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91350B" w:rsidRPr="0083020C" w:rsidRDefault="0091350B" w:rsidP="0083020C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 – Calais – Brujas – Ámsterdam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3020C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83020C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91350B" w:rsidRPr="0083020C" w:rsidRDefault="0091350B" w:rsidP="0083020C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83020C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83020C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83020C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83020C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83020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3020C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Berlín-Dresden-Praga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con la Torre de la </w:t>
      </w:r>
      <w:r w:rsidRPr="0083020C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Pólvora, la Plaza de San Wenceslao, la Plaza de la Ciudad Vieja, el Ayuntamiento con su torre y el reloj astronómico, Barrio Judío y Puente de Carlos.   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3020C">
        <w:rPr>
          <w:rFonts w:ascii="Segoe UI" w:hAnsi="Segoe UI" w:cs="Segoe UI"/>
          <w:sz w:val="20"/>
          <w:szCs w:val="20"/>
          <w:lang w:val="es-ES_tradnl"/>
        </w:rPr>
        <w:t>.</w:t>
      </w:r>
    </w:p>
    <w:p w:rsidR="0091350B" w:rsidRPr="00B76BDF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bCs/>
          <w:color w:val="0070C0"/>
          <w:sz w:val="20"/>
          <w:szCs w:val="20"/>
          <w:lang w:val="es-ES_tradnl"/>
        </w:rPr>
        <w:t>Día 12 (Jueves) Praga</w:t>
      </w:r>
    </w:p>
    <w:p w:rsidR="0091350B" w:rsidRPr="0083020C" w:rsidRDefault="0091350B" w:rsidP="0083020C">
      <w:pPr>
        <w:keepNext/>
        <w:widowControl w:val="0"/>
        <w:tabs>
          <w:tab w:val="left" w:pos="15120"/>
        </w:tabs>
        <w:autoSpaceDE w:val="0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Pr="0083020C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91350B" w:rsidRPr="0083020C" w:rsidRDefault="0091350B" w:rsidP="0083020C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Praga – Bratislava – Viena</w:t>
      </w:r>
    </w:p>
    <w:p w:rsidR="0091350B" w:rsidRPr="0083020C" w:rsidRDefault="0091350B" w:rsidP="0083020C">
      <w:pPr>
        <w:keepNext/>
        <w:widowControl w:val="0"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91350B" w:rsidRPr="0083020C" w:rsidRDefault="0091350B" w:rsidP="0083020C">
      <w:pPr>
        <w:keepNext/>
        <w:widowControl w:val="0"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91350B" w:rsidRPr="0083020C" w:rsidRDefault="0091350B" w:rsidP="0083020C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83020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83020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83020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83020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83020C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83020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Viena - Venecia</w:t>
      </w:r>
    </w:p>
    <w:p w:rsidR="0091350B" w:rsidRPr="0083020C" w:rsidRDefault="0091350B" w:rsidP="0083020C">
      <w:pPr>
        <w:keepNext/>
        <w:widowControl w:val="0"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3020C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83020C">
        <w:rPr>
          <w:rFonts w:ascii="Segoe UI" w:hAnsi="Segoe UI" w:cs="Segoe UI"/>
          <w:sz w:val="20"/>
          <w:szCs w:val="20"/>
          <w:lang w:val="es-ES_tradnl"/>
        </w:rPr>
        <w:t>Llegada a Venecia y p</w:t>
      </w:r>
      <w:r w:rsidRPr="0083020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83020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83020C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91350B" w:rsidRPr="0083020C" w:rsidRDefault="0091350B" w:rsidP="0083020C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83020C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Venecia</w:t>
      </w:r>
    </w:p>
    <w:p w:rsidR="0091350B" w:rsidRPr="0083020C" w:rsidRDefault="0091350B" w:rsidP="0083020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83020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83020C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83020C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Venecia – Padua – Pisa – Florencia</w:t>
      </w:r>
    </w:p>
    <w:p w:rsidR="0091350B" w:rsidRPr="0083020C" w:rsidRDefault="0091350B" w:rsidP="0083020C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p w:rsidR="0091350B" w:rsidRPr="0083020C" w:rsidRDefault="0091350B" w:rsidP="0083020C">
      <w:pPr>
        <w:widowControl w:val="0"/>
        <w:autoSpaceDE w:val="0"/>
        <w:jc w:val="both"/>
        <w:rPr>
          <w:rStyle w:val="eop"/>
          <w:rFonts w:ascii="Segoe UI" w:eastAsia="BradleyHandITC" w:hAnsi="Segoe UI" w:cs="Segoe UI"/>
          <w:b/>
          <w:bCs/>
          <w:i/>
          <w:iCs/>
          <w:color w:val="5B9BD5" w:themeColor="accent1"/>
          <w:sz w:val="20"/>
          <w:szCs w:val="20"/>
          <w:shd w:val="clear" w:color="auto" w:fill="FFFFFF"/>
          <w:lang w:val="es-ES_tradnl"/>
        </w:rPr>
      </w:pPr>
      <w:r w:rsidRPr="0083020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83020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83020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83020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83020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83020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</w:t>
      </w:r>
      <w:r w:rsidRPr="0083020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83020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admirar su </w:t>
      </w:r>
      <w:r w:rsidRPr="0083020C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83020C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bookmarkEnd w:id="2"/>
      <w:r w:rsidRPr="0083020C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83020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83020C">
        <w:rPr>
          <w:rStyle w:val="normaltextrun"/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shd w:val="clear" w:color="auto" w:fill="FFFFFF"/>
          <w:lang w:val="es-ES_tradnl"/>
        </w:rPr>
        <w:t>Visita Opcional: Cena con música en el restaurante La Certosa.  </w:t>
      </w:r>
      <w:r w:rsidRPr="0083020C">
        <w:rPr>
          <w:rStyle w:val="eop"/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shd w:val="clear" w:color="auto" w:fill="FFFFFF"/>
          <w:lang w:val="es-ES_tradnl"/>
        </w:rPr>
        <w:t> 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(Miércoles) Florencia</w:t>
      </w:r>
    </w:p>
    <w:p w:rsidR="0091350B" w:rsidRPr="0083020C" w:rsidRDefault="0091350B" w:rsidP="0083020C">
      <w:pPr>
        <w:keepNext/>
        <w:widowControl w:val="0"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83020C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3"/>
    <w:p w:rsidR="0091350B" w:rsidRPr="0083020C" w:rsidRDefault="0091350B" w:rsidP="0083020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3020C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83020C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83020C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91350B" w:rsidRPr="00B76BDF" w:rsidRDefault="0091350B" w:rsidP="0083020C">
      <w:pPr>
        <w:widowControl w:val="0"/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B76BDF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19 (Jueves) Florencia – Asís - Roma.</w:t>
      </w:r>
    </w:p>
    <w:p w:rsidR="0091350B" w:rsidRPr="0083020C" w:rsidRDefault="0091350B" w:rsidP="0083020C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83020C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91350B" w:rsidRPr="0083020C" w:rsidRDefault="0091350B" w:rsidP="0083020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83020C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5" w:name="_Hlk109911443"/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83020C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83020C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20 (Viernes) Roma   </w:t>
      </w:r>
    </w:p>
    <w:p w:rsidR="0091350B" w:rsidRPr="0083020C" w:rsidRDefault="0091350B" w:rsidP="0083020C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82"/>
      <w:r w:rsidRPr="0083020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83020C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6"/>
    <w:p w:rsidR="0091350B" w:rsidRPr="0083020C" w:rsidRDefault="0091350B" w:rsidP="0083020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83020C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83020C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83020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83020C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83020C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</w:t>
      </w:r>
      <w:r w:rsidRPr="0083020C">
        <w:rPr>
          <w:rFonts w:ascii="Segoe UI" w:eastAsia="Calibri" w:hAnsi="Segoe UI" w:cs="Segoe UI"/>
          <w:sz w:val="20"/>
          <w:szCs w:val="20"/>
          <w:lang w:val="es-ES_tradnl"/>
        </w:rPr>
        <w:lastRenderedPageBreak/>
        <w:t xml:space="preserve">Veremos algunas importantes iglesias, como San Juan de Letrán para terminar con el símbolo de la Roma Antigua: el Coliseo. Tarde libre. </w:t>
      </w:r>
      <w:r w:rsidRPr="0083020C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83020C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83020C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21 (Sábado) Roma (Nápoles - Capri)  </w:t>
      </w:r>
    </w:p>
    <w:p w:rsidR="0091350B" w:rsidRPr="0083020C" w:rsidRDefault="0091350B" w:rsidP="0083020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99"/>
      <w:r w:rsidRPr="0083020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83020C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8" w:name="_Hlk109903891"/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83020C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83020C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83020C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3020C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7"/>
    <w:bookmarkEnd w:id="8"/>
    <w:p w:rsidR="0091350B" w:rsidRPr="00B76BDF" w:rsidRDefault="0091350B" w:rsidP="0083020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76BDF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22 (Domingo) Roma – ciudad de origen</w:t>
      </w:r>
    </w:p>
    <w:p w:rsidR="0091350B" w:rsidRPr="0083020C" w:rsidRDefault="0091350B" w:rsidP="0083020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3020C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83020C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3020C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3020C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3020C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91350B" w:rsidRPr="0083020C" w:rsidRDefault="0091350B" w:rsidP="0083020C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21 del itinerario)</w:t>
      </w:r>
    </w:p>
    <w:p w:rsidR="0091350B" w:rsidRPr="0083020C" w:rsidRDefault="0091350B" w:rsidP="0083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9" w:name="_Hlk38453403"/>
      <w:bookmarkStart w:id="10" w:name="_Hlk488741928"/>
      <w:r w:rsidRPr="0083020C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83020C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21 del itinerario (Sábado). Consulte itinerario descriptivo en nuestra web.</w:t>
      </w:r>
    </w:p>
    <w:bookmarkEnd w:id="9"/>
    <w:p w:rsidR="0091350B" w:rsidRPr="0083020C" w:rsidRDefault="0091350B" w:rsidP="0083020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91350B" w:rsidRPr="0083020C" w:rsidRDefault="0091350B" w:rsidP="008302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1" w:name="_Hlk38453417"/>
      <w:bookmarkEnd w:id="10"/>
      <w:r w:rsidRPr="0083020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91350B" w:rsidRPr="0083020C" w:rsidRDefault="0091350B" w:rsidP="008302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83020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1"/>
    <w:p w:rsidR="0091350B" w:rsidRPr="0083020C" w:rsidRDefault="0091350B" w:rsidP="0083020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350B" w:rsidRPr="0083020C" w:rsidRDefault="0091350B" w:rsidP="0083020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bookmarkStart w:id="12" w:name="_Hlk524432283"/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2"/>
    </w:p>
    <w:p w:rsidR="0091350B" w:rsidRPr="0083020C" w:rsidRDefault="0091350B" w:rsidP="0083020C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Iluminaciones de París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Palacio y Jardines de Versalles en París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Windsor en Londres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Crucero por los canales en Ámsterdam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Marken y Volendam desde Ámsterdam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3" w:name="_Hlk524001463"/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3"/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Paseo en Góndolas con música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la Roma Barroca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 los Museos Vaticanos en Roma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día completo a Nápoles y Capri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Cena especial con música en Roma (día 19) en el Rte. “Termas del Coliseo” 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8, 11, 21) y 3 almuerzos (días 16, 17, 18)</w:t>
      </w:r>
    </w:p>
    <w:p w:rsidR="0091350B" w:rsidRPr="0083020C" w:rsidRDefault="0091350B" w:rsidP="0083020C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91350B" w:rsidRPr="0083020C" w:rsidRDefault="0091350B" w:rsidP="0083020C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91350B" w:rsidRPr="0083020C" w:rsidRDefault="0091350B" w:rsidP="0083020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91350B" w:rsidRPr="0083020C" w:rsidRDefault="0091350B" w:rsidP="0083020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91350B" w:rsidRPr="0083020C" w:rsidRDefault="0091350B" w:rsidP="0083020C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91350B" w:rsidRPr="0083020C" w:rsidRDefault="0091350B" w:rsidP="0083020C">
      <w:pPr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83020C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91350B" w:rsidRPr="0083020C" w:rsidRDefault="0091350B" w:rsidP="0083020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91350B" w:rsidRPr="0083020C" w:rsidRDefault="0091350B" w:rsidP="0083020C">
      <w:pPr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83020C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91350B" w:rsidRPr="0083020C" w:rsidRDefault="0091350B" w:rsidP="0083020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 xml:space="preserve">    01, 08, 15, 22, 29</w:t>
      </w:r>
    </w:p>
    <w:p w:rsidR="0091350B" w:rsidRPr="0083020C" w:rsidRDefault="0091350B" w:rsidP="0083020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 06, 13, 20, 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91350B" w:rsidRPr="0083020C" w:rsidRDefault="0091350B" w:rsidP="0083020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03, 17</w:t>
      </w:r>
    </w:p>
    <w:p w:rsidR="0083020C" w:rsidRDefault="0091350B" w:rsidP="0083020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01, 15, 29</w:t>
      </w:r>
    </w:p>
    <w:p w:rsidR="0091350B" w:rsidRPr="0083020C" w:rsidRDefault="0091350B" w:rsidP="0083020C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2025</w:t>
      </w:r>
    </w:p>
    <w:p w:rsidR="0091350B" w:rsidRPr="0083020C" w:rsidRDefault="0091350B" w:rsidP="0083020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83020C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12, 26</w:t>
      </w:r>
    </w:p>
    <w:p w:rsidR="0091350B" w:rsidRPr="0083020C" w:rsidRDefault="0091350B" w:rsidP="0083020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91350B" w:rsidRPr="0083020C" w:rsidRDefault="0091350B" w:rsidP="0083020C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83020C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09, </w:t>
      </w:r>
      <w:r w:rsidRPr="0083020C">
        <w:rPr>
          <w:rFonts w:ascii="Segoe UI" w:hAnsi="Segoe UI" w:cs="Segoe UI"/>
          <w:bCs/>
          <w:sz w:val="20"/>
          <w:szCs w:val="20"/>
          <w:lang w:val="es-ES_tradnl"/>
        </w:rPr>
        <w:t>23, 30</w:t>
      </w:r>
    </w:p>
    <w:p w:rsidR="0091350B" w:rsidRPr="0083020C" w:rsidRDefault="0091350B" w:rsidP="0083020C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Temporada alta</w:t>
      </w:r>
    </w:p>
    <w:p w:rsidR="0091350B" w:rsidRPr="0083020C" w:rsidRDefault="0091350B" w:rsidP="0083020C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7"/>
        <w:gridCol w:w="1142"/>
        <w:gridCol w:w="1140"/>
        <w:gridCol w:w="952"/>
        <w:gridCol w:w="1140"/>
      </w:tblGrid>
      <w:tr w:rsidR="0091350B" w:rsidRPr="0083020C" w:rsidTr="0083020C">
        <w:trPr>
          <w:trHeight w:val="170"/>
        </w:trPr>
        <w:tc>
          <w:tcPr>
            <w:tcW w:w="290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50B" w:rsidRPr="0083020C" w:rsidRDefault="0091350B" w:rsidP="0083020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</w:p>
        </w:tc>
        <w:tc>
          <w:tcPr>
            <w:tcW w:w="1091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91350B" w:rsidRPr="0083020C" w:rsidTr="00B51CDC">
        <w:trPr>
          <w:trHeight w:val="170"/>
        </w:trPr>
        <w:tc>
          <w:tcPr>
            <w:tcW w:w="290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50B" w:rsidRPr="006224B3" w:rsidRDefault="0091350B" w:rsidP="0083020C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4" w:name="_GoBack"/>
            <w:r w:rsidRPr="006224B3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4"/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45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91350B" w:rsidRPr="0083020C" w:rsidTr="00B51CDC">
        <w:trPr>
          <w:trHeight w:val="170"/>
        </w:trPr>
        <w:tc>
          <w:tcPr>
            <w:tcW w:w="29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(22 días)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3.825</w:t>
            </w:r>
          </w:p>
        </w:tc>
        <w:tc>
          <w:tcPr>
            <w:tcW w:w="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1.705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3.345</w:t>
            </w:r>
          </w:p>
        </w:tc>
        <w:tc>
          <w:tcPr>
            <w:tcW w:w="545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1.405</w:t>
            </w:r>
          </w:p>
        </w:tc>
      </w:tr>
      <w:tr w:rsidR="0091350B" w:rsidRPr="0083020C" w:rsidTr="00B51CDC">
        <w:trPr>
          <w:trHeight w:val="170"/>
        </w:trPr>
        <w:tc>
          <w:tcPr>
            <w:tcW w:w="29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Suplemento salidas 14/Jul-11/Ago 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83020C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4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  <w:r w:rsidRPr="0083020C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83020C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545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Style w:val="normaltextrun"/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  <w:r w:rsidRPr="0083020C">
              <w:rPr>
                <w:rStyle w:val="eop"/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91350B" w:rsidRPr="0083020C" w:rsidTr="0083020C">
        <w:trPr>
          <w:trHeight w:val="170"/>
        </w:trPr>
        <w:tc>
          <w:tcPr>
            <w:tcW w:w="29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091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  <w:tc>
          <w:tcPr>
            <w:tcW w:w="1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</w:tr>
      <w:tr w:rsidR="0091350B" w:rsidRPr="0083020C" w:rsidTr="00B51CDC">
        <w:trPr>
          <w:trHeight w:val="170"/>
        </w:trPr>
        <w:tc>
          <w:tcPr>
            <w:tcW w:w="290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C. Azul y España</w:t>
            </w: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(*)</w:t>
            </w: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4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4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45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91350B" w:rsidRPr="0083020C" w:rsidTr="00B51CDC">
        <w:trPr>
          <w:trHeight w:val="170"/>
        </w:trPr>
        <w:tc>
          <w:tcPr>
            <w:tcW w:w="290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</w:tr>
    </w:tbl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(*)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La extensión Costa Azul y España NO opera las salidas: 03 y 17/Nov + 01 y 29/Dic + 12 y 26/Ene + 09 y 23/Feb + 09/Mar 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>(**)</w:t>
      </w: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 La extensión Costa Amalfitana es posible tomarla en las salidas del </w:t>
      </w:r>
      <w:r w:rsidRPr="0083020C">
        <w:rPr>
          <w:rStyle w:val="normaltextrun"/>
          <w:rFonts w:ascii="Segoe UI" w:hAnsi="Segoe UI" w:cs="Segoe UI"/>
          <w:sz w:val="20"/>
          <w:szCs w:val="20"/>
          <w:lang w:val="es-ES_tradnl"/>
        </w:rPr>
        <w:t>14/Abr al 13/Oct de 2024</w:t>
      </w:r>
      <w:r w:rsidRPr="0083020C">
        <w:rPr>
          <w:rStyle w:val="eop"/>
          <w:rFonts w:ascii="Segoe UI" w:eastAsia="Lucida Sans Unicode" w:hAnsi="Segoe UI" w:cs="Segoe UI"/>
          <w:sz w:val="20"/>
          <w:szCs w:val="20"/>
          <w:lang w:val="es-ES_tradnl"/>
        </w:rPr>
        <w:t> </w:t>
      </w:r>
    </w:p>
    <w:p w:rsidR="0091350B" w:rsidRPr="0083020C" w:rsidRDefault="0091350B" w:rsidP="0083020C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91350B" w:rsidRPr="0083020C" w:rsidRDefault="0091350B" w:rsidP="0083020C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83020C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Berlín, Praga, Viena, Florencia, Roma y multitud de visitas con nuestro guía correo.</w:t>
      </w:r>
    </w:p>
    <w:p w:rsidR="0091350B" w:rsidRPr="0083020C" w:rsidRDefault="0091350B" w:rsidP="00830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  <w:r w:rsidRPr="0083020C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91350B" w:rsidRPr="0083020C" w:rsidRDefault="0091350B" w:rsidP="00830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83020C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91350B" w:rsidRPr="0083020C" w:rsidRDefault="0091350B" w:rsidP="0083020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 y el barrio de Trastevere en Roma.</w:t>
      </w:r>
    </w:p>
    <w:p w:rsidR="0091350B" w:rsidRPr="0083020C" w:rsidRDefault="0091350B" w:rsidP="0083020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91350B" w:rsidRPr="0083020C" w:rsidRDefault="0091350B" w:rsidP="0083020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91350B" w:rsidRPr="0083020C" w:rsidRDefault="0091350B" w:rsidP="0083020C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91350B" w:rsidRPr="0083020C" w:rsidRDefault="0091350B" w:rsidP="0083020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350B" w:rsidRPr="0083020C" w:rsidRDefault="0091350B" w:rsidP="0083020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350B" w:rsidRPr="0083020C" w:rsidRDefault="0091350B" w:rsidP="0083020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350B" w:rsidRPr="0083020C" w:rsidRDefault="0091350B" w:rsidP="0083020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350B" w:rsidRPr="0083020C" w:rsidRDefault="0091350B" w:rsidP="0083020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350B" w:rsidRPr="0083020C" w:rsidRDefault="0091350B" w:rsidP="0083020C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350B" w:rsidRPr="0083020C" w:rsidRDefault="0091350B" w:rsidP="0083020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1350B" w:rsidRPr="0083020C" w:rsidRDefault="0091350B" w:rsidP="0083020C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350B" w:rsidRPr="0083020C" w:rsidRDefault="0091350B" w:rsidP="0083020C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91350B" w:rsidRPr="0083020C" w:rsidRDefault="0091350B" w:rsidP="0083020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91350B" w:rsidRPr="0083020C" w:rsidRDefault="0091350B" w:rsidP="0083020C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91350B" w:rsidRPr="0083020C" w:rsidRDefault="0091350B" w:rsidP="0083020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91350B" w:rsidRPr="0083020C" w:rsidRDefault="0091350B" w:rsidP="0083020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91350B" w:rsidRPr="0083020C" w:rsidRDefault="0091350B" w:rsidP="0083020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350B" w:rsidRPr="0083020C" w:rsidRDefault="0091350B" w:rsidP="0083020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50B" w:rsidRPr="0083020C" w:rsidRDefault="0091350B" w:rsidP="0083020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3020C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B" w:rsidRPr="0083020C" w:rsidRDefault="0091350B" w:rsidP="0083020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Belstay Venezia **** 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B" w:rsidRPr="0083020C" w:rsidRDefault="0091350B" w:rsidP="0083020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(Mestre)</w:t>
            </w:r>
          </w:p>
          <w:p w:rsidR="0091350B" w:rsidRPr="0083020C" w:rsidRDefault="0091350B" w:rsidP="0083020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91350B" w:rsidRPr="0083020C" w:rsidRDefault="0091350B" w:rsidP="0083020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91350B" w:rsidRPr="0083020C" w:rsidTr="0083020C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B" w:rsidRPr="0083020C" w:rsidRDefault="0091350B" w:rsidP="0083020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Florencia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91350B" w:rsidRPr="0083020C" w:rsidTr="0083020C">
        <w:trPr>
          <w:trHeight w:val="78"/>
        </w:trPr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B" w:rsidRPr="0083020C" w:rsidRDefault="0091350B" w:rsidP="0083020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91350B" w:rsidRPr="0083020C" w:rsidRDefault="0091350B" w:rsidP="0083020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91350B" w:rsidRPr="0083020C" w:rsidRDefault="0091350B" w:rsidP="0083020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3020C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91350B" w:rsidRPr="0083020C" w:rsidRDefault="0091350B" w:rsidP="0083020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5" w:name="_Hlk145930124"/>
      <w:r w:rsidRPr="0083020C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5"/>
    <w:p w:rsidR="0091350B" w:rsidRPr="0083020C" w:rsidRDefault="0091350B" w:rsidP="0083020C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91350B" w:rsidRPr="0083020C" w:rsidRDefault="0091350B" w:rsidP="0083020C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3020C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91350B" w:rsidRPr="0083020C" w:rsidRDefault="0091350B" w:rsidP="0083020C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3020C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91350B" w:rsidRPr="0083020C" w:rsidRDefault="0091350B" w:rsidP="0083020C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16" w:name="_Hlk38453591"/>
      <w:r w:rsidRPr="0083020C">
        <w:rPr>
          <w:rFonts w:ascii="Segoe UI" w:hAnsi="Segoe UI" w:cs="Segoe UI"/>
          <w:sz w:val="20"/>
          <w:szCs w:val="20"/>
          <w:lang w:val="es-ES_tradnl"/>
        </w:rPr>
        <w:t xml:space="preserve">. En algunas salidas, la etapa Viena/Venecia es posible que se realice en avión. </w:t>
      </w:r>
    </w:p>
    <w:p w:rsidR="0091350B" w:rsidRPr="0083020C" w:rsidRDefault="0091350B" w:rsidP="0083020C">
      <w:pPr>
        <w:widowControl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83020C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83020C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6"/>
    </w:p>
    <w:p w:rsidR="0091350B" w:rsidRPr="0083020C" w:rsidRDefault="0091350B" w:rsidP="00830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3020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-Para poder efectuar la visita opcional del día 1 del itinerario, es necesario llegar a París antes de las 17.00</w:t>
      </w:r>
      <w:r w:rsidR="0083020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hrs. En caso contrario no se  </w:t>
      </w:r>
      <w:r w:rsidRPr="0083020C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  </w:t>
      </w:r>
      <w:r w:rsidRPr="0083020C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0020D" w:rsidRPr="0083020C" w:rsidRDefault="00D0020D" w:rsidP="0083020C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3020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77" w:rsidRDefault="00A20277" w:rsidP="00C020B9">
      <w:r>
        <w:separator/>
      </w:r>
    </w:p>
  </w:endnote>
  <w:endnote w:type="continuationSeparator" w:id="0">
    <w:p w:rsidR="00A20277" w:rsidRDefault="00A2027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77" w:rsidRDefault="00A20277" w:rsidP="00C020B9">
      <w:r>
        <w:separator/>
      </w:r>
    </w:p>
  </w:footnote>
  <w:footnote w:type="continuationSeparator" w:id="0">
    <w:p w:rsidR="00A20277" w:rsidRDefault="00A2027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0A29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0C01"/>
    <w:rsid w:val="00484DA6"/>
    <w:rsid w:val="00491DC6"/>
    <w:rsid w:val="00495A2D"/>
    <w:rsid w:val="004A25E2"/>
    <w:rsid w:val="004B4819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4B3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241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20C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1350B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0277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CDC"/>
    <w:rsid w:val="00B5409E"/>
    <w:rsid w:val="00B63737"/>
    <w:rsid w:val="00B719EC"/>
    <w:rsid w:val="00B75AAB"/>
    <w:rsid w:val="00B76BDF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2152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541A-9EA9-4E4D-ADED-3FF6F555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2023-10-18T18:33:00Z</dcterms:created>
  <dcterms:modified xsi:type="dcterms:W3CDTF">2023-10-19T19:31:00Z</dcterms:modified>
</cp:coreProperties>
</file>